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D6" w:rsidRPr="00C728D6" w:rsidRDefault="00C728D6" w:rsidP="00C728D6">
      <w:pPr>
        <w:suppressAutoHyphens/>
        <w:spacing w:after="0" w:line="1" w:lineRule="atLeast"/>
        <w:textDirection w:val="btLr"/>
        <w:textAlignment w:val="top"/>
        <w:outlineLvl w:val="0"/>
        <w:rPr>
          <w:rFonts w:ascii=".VnTime" w:eastAsia="Times New Roman" w:hAnsi=".VnTime" w:cs="Times New Roman"/>
          <w:b/>
          <w:position w:val="-1"/>
          <w:sz w:val="28"/>
          <w:szCs w:val="28"/>
        </w:rPr>
      </w:pPr>
      <w:r w:rsidRPr="00C728D6"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                               </w:t>
      </w:r>
      <w:r w:rsidRPr="00C728D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KẾ HOẠCH GIÁO DỤC CHỦ ĐỀ TUẦN 27</w:t>
      </w:r>
      <w:r w:rsidRPr="00C728D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</w:p>
    <w:p w:rsidR="00C728D6" w:rsidRPr="00C728D6" w:rsidRDefault="00C728D6" w:rsidP="00C728D6">
      <w:pPr>
        <w:suppressAutoHyphens/>
        <w:spacing w:after="0" w:line="1" w:lineRule="atLeast"/>
        <w:ind w:leftChars="-1" w:left="1" w:right="228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C728D6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 xml:space="preserve">Phương tiện giao thông đường bộ và đường sắt </w:t>
      </w:r>
    </w:p>
    <w:p w:rsidR="00C728D6" w:rsidRPr="00C728D6" w:rsidRDefault="00C728D6" w:rsidP="00C728D6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C728D6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(Thực hiện 1 </w:t>
      </w:r>
      <w:proofErr w:type="gramStart"/>
      <w:r w:rsidRPr="00C728D6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tuần .</w:t>
      </w:r>
      <w:proofErr w:type="gramEnd"/>
      <w:r w:rsidRPr="00C728D6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Từ ngày 24/03 /2025 đến ngày 28/03/ 2025)</w:t>
      </w:r>
    </w:p>
    <w:tbl>
      <w:tblPr>
        <w:tblW w:w="1049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756"/>
        <w:gridCol w:w="1800"/>
        <w:gridCol w:w="180"/>
        <w:gridCol w:w="1260"/>
        <w:gridCol w:w="1662"/>
        <w:gridCol w:w="2607"/>
      </w:tblGrid>
      <w:tr w:rsidR="00C728D6" w:rsidRPr="00C728D6" w:rsidTr="00576A30">
        <w:tc>
          <w:tcPr>
            <w:tcW w:w="1232" w:type="dxa"/>
          </w:tcPr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</w:t>
            </w:r>
            <w:r w:rsidRPr="00C728D6">
              <w:rPr>
                <w:rFonts w:ascii=".VnTime" w:eastAsia="Times New Roman" w:hAnsi=".VnTime" w:cs="Times New Roman"/>
                <w:noProof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AE989F0" wp14:editId="7C5D8D7B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1002030" cy="361950"/>
                      <wp:effectExtent l="0" t="0" r="0" b="0"/>
                      <wp:wrapNone/>
                      <wp:docPr id="797" name="Straight Arrow Connector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4510" y="3608550"/>
                                <a:ext cx="98298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97" o:spid="_x0000_s1026" type="#_x0000_t32" style="position:absolute;margin-left:-5pt;margin-top:3pt;width:78.9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HĐ</w:t>
            </w:r>
          </w:p>
        </w:tc>
        <w:tc>
          <w:tcPr>
            <w:tcW w:w="1756" w:type="dxa"/>
          </w:tcPr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2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800" w:type="dxa"/>
          </w:tcPr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3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4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662" w:type="dxa"/>
          </w:tcPr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5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607" w:type="dxa"/>
          </w:tcPr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6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C728D6" w:rsidRPr="00C728D6" w:rsidTr="00576A30">
        <w:tc>
          <w:tcPr>
            <w:tcW w:w="1232" w:type="dxa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ĐÓN TRẺ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T/CHỌN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TDS’</w:t>
            </w:r>
          </w:p>
        </w:tc>
        <w:tc>
          <w:tcPr>
            <w:tcW w:w="9265" w:type="dxa"/>
            <w:gridSpan w:val="6"/>
          </w:tcPr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Cô đón trẻ vào lớp, kiểm tra vệ sinh cá nhân, cho trẻ chơi với đồ chơi trẻ thích</w:t>
            </w:r>
          </w:p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Điểm danh –TC–TDS: Tập theo nhạc chủ đề, bài: “Em đi qua ngã tư đường phố”</w:t>
            </w:r>
          </w:p>
        </w:tc>
      </w:tr>
      <w:tr w:rsidR="00C728D6" w:rsidRPr="00C728D6" w:rsidTr="00576A30">
        <w:tc>
          <w:tcPr>
            <w:tcW w:w="1232" w:type="dxa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 xml:space="preserve">HOẠT ĐỘNG HỌC </w:t>
            </w:r>
          </w:p>
        </w:tc>
        <w:tc>
          <w:tcPr>
            <w:tcW w:w="1756" w:type="dxa"/>
          </w:tcPr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TKN</w:t>
            </w:r>
          </w:p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Dạy trẻ kỹ năng đội mũ bảo hiểm</w:t>
            </w: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TTC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PTVĐ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Bật tách chân, khép chân qua 7 ô.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i/>
                <w:position w:val="-1"/>
                <w:sz w:val="28"/>
                <w:szCs w:val="28"/>
              </w:rPr>
              <w:t xml:space="preserve">- </w:t>
            </w: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T/CVĐ</w:t>
            </w:r>
          </w:p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 tài xế giỏi</w:t>
            </w: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-1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TNT</w:t>
            </w:r>
          </w:p>
          <w:p w:rsidR="00C728D6" w:rsidRPr="00C728D6" w:rsidRDefault="00C728D6" w:rsidP="00C728D6">
            <w:pPr>
              <w:tabs>
                <w:tab w:val="left" w:pos="1337"/>
              </w:tabs>
              <w:suppressAutoHyphens/>
              <w:spacing w:after="0" w:line="1" w:lineRule="atLeast"/>
              <w:ind w:leftChars="-1" w:left="1" w:right="-99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LQ </w:t>
            </w:r>
            <w:r w:rsidRPr="00C728D6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với toán</w:t>
            </w:r>
            <w:r w:rsidRPr="00C728D6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: S</w:t>
            </w:r>
            <w:r w:rsidRPr="00C728D6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ố</w:t>
            </w:r>
            <w:r w:rsidRPr="00C728D6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 10(T</w:t>
            </w:r>
            <w:r w:rsidRPr="00C728D6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1</w:t>
            </w:r>
            <w:r w:rsidRPr="00C728D6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)</w:t>
            </w:r>
          </w:p>
        </w:tc>
        <w:tc>
          <w:tcPr>
            <w:tcW w:w="1662" w:type="dxa"/>
          </w:tcPr>
          <w:p w:rsidR="00C728D6" w:rsidRPr="00C728D6" w:rsidRDefault="00C728D6" w:rsidP="00C728D6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LVPTNN: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-123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C728D6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Chuy</w:t>
            </w:r>
            <w:r w:rsidRPr="00C728D6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ệ</w:t>
            </w:r>
            <w:r w:rsidRPr="00C728D6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n: </w:t>
            </w: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Xe đạp</w:t>
            </w:r>
            <w:r w:rsidRPr="00C728D6">
              <w:rPr>
                <w:rFonts w:ascii="Arial" w:eastAsia="Arial" w:hAnsi="Arial" w:cs="Arial"/>
                <w:position w:val="-1"/>
                <w:sz w:val="28"/>
                <w:szCs w:val="28"/>
              </w:rPr>
              <w:t xml:space="preserve"> </w:t>
            </w: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con</w:t>
            </w:r>
            <w:r w:rsidRPr="00C728D6">
              <w:rPr>
                <w:rFonts w:ascii="Arial" w:eastAsia="Arial" w:hAnsi="Arial" w:cs="Arial"/>
                <w:position w:val="-1"/>
                <w:sz w:val="28"/>
                <w:szCs w:val="28"/>
              </w:rPr>
              <w:t xml:space="preserve"> </w:t>
            </w: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trên đường phố</w:t>
            </w:r>
          </w:p>
        </w:tc>
        <w:tc>
          <w:tcPr>
            <w:tcW w:w="2607" w:type="dxa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LVPTTM  Âm nhạc</w:t>
            </w: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: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-133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NDTT- Hát VĐ theo tiết tấu chậm bài hát “Em đi qua ngã tư đường phố”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 DKH. NH : Bạn ơi có biết không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-174" w:hangingChars="1" w:hanging="3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-TC : Nghe giai</w:t>
            </w:r>
            <w:r w:rsidRPr="00C728D6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 </w:t>
            </w: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điệu đoán tên bài hát</w:t>
            </w:r>
          </w:p>
        </w:tc>
      </w:tr>
      <w:tr w:rsidR="00C728D6" w:rsidRPr="00C728D6" w:rsidTr="00576A30">
        <w:trPr>
          <w:trHeight w:val="1723"/>
        </w:trPr>
        <w:tc>
          <w:tcPr>
            <w:tcW w:w="1232" w:type="dxa"/>
            <w:vAlign w:val="center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NGOÀI TRỜI</w:t>
            </w:r>
          </w:p>
        </w:tc>
        <w:tc>
          <w:tcPr>
            <w:tcW w:w="9265" w:type="dxa"/>
            <w:gridSpan w:val="6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HĐ có mục đích :QS xe máy,  xe đạp điện,  xe ô tô , thí nghiệm thổi bong bóng xà phòng,  hoa nở trong nước</w:t>
            </w:r>
          </w:p>
          <w:p w:rsidR="00C728D6" w:rsidRPr="00C728D6" w:rsidRDefault="00C728D6" w:rsidP="00C728D6">
            <w:pPr>
              <w:tabs>
                <w:tab w:val="left" w:pos="565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highlight w:val="white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T/C vận động : Ô tô về bến ,kẹp bóng và chuyển bóng vào rổ, </w:t>
            </w: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highlight w:val="white"/>
              </w:rPr>
              <w:t>Bật liên tiếp qua các vòng và chuyển đồ vật sang trái, phải</w:t>
            </w: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 đi theo đèn tín hiệu, bánh xe quay, ô tô và chim sẻ</w:t>
            </w:r>
          </w:p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Chơi tự do: Chơi với đồ chơi cắp cua bỏ giỏ, nhảy sạp, lắc vòng, nhảy dây, đá kiện, bóng bàn, cầu lông......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Tổ chức cho trẻ chơi trò chơi vận động, thể thao, trò chơi dân gian: Đánh bóng bàn, nhảy dây, đi cà kheo, đá kiện.</w:t>
            </w:r>
          </w:p>
        </w:tc>
      </w:tr>
      <w:tr w:rsidR="00C728D6" w:rsidRPr="00C728D6" w:rsidTr="00576A30">
        <w:tc>
          <w:tcPr>
            <w:tcW w:w="1232" w:type="dxa"/>
            <w:vAlign w:val="center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 HOẠT ĐỘNG Ở CÁC GÓC</w:t>
            </w:r>
          </w:p>
        </w:tc>
        <w:tc>
          <w:tcPr>
            <w:tcW w:w="9265" w:type="dxa"/>
            <w:gridSpan w:val="6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phân vai: Siêu thị xe máy xe ô tô, đóng vai người lái xe , 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xây dựng - lắp ghép : Xây dựng bến xe vinh, ngã tư đường phố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Học tập: làm các bài tập mở </w:t>
            </w:r>
            <w:proofErr w:type="gramStart"/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  :Toán</w:t>
            </w:r>
            <w:proofErr w:type="gramEnd"/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 kpkh, tìm chữ cái thành cụm từ giống trong tranh.</w:t>
            </w: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Xem sách, chơi T/C xâu dây  chữ cái, tìm theo yêu cầu của cô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right="228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Nghệ thuật: Cắt, nặn, xé dán, tô màu, làm các loại phương tiện giao thông đường bộ, đường sắt từ nguyên vật liệu.</w:t>
            </w: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thiên nhiên : Chăm sóc cây xanh, chơi với cát, nước.in hình trên cát</w:t>
            </w:r>
          </w:p>
        </w:tc>
      </w:tr>
      <w:tr w:rsidR="00C728D6" w:rsidRPr="00C728D6" w:rsidTr="00576A30">
        <w:tc>
          <w:tcPr>
            <w:tcW w:w="1232" w:type="dxa"/>
            <w:vAlign w:val="center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Ăn ngủ</w:t>
            </w:r>
          </w:p>
        </w:tc>
        <w:tc>
          <w:tcPr>
            <w:tcW w:w="9265" w:type="dxa"/>
            <w:gridSpan w:val="6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- </w:t>
            </w: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Nhắc trẻ sử dụng từ “ Mời cô, mời bạn” khi vào bữa ăn</w:t>
            </w:r>
          </w:p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C728D6" w:rsidRPr="00C728D6" w:rsidTr="00576A30">
        <w:tc>
          <w:tcPr>
            <w:tcW w:w="1232" w:type="dxa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C728D6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HOẠT ĐỘNG CHIỀU</w:t>
            </w:r>
          </w:p>
        </w:tc>
        <w:tc>
          <w:tcPr>
            <w:tcW w:w="1756" w:type="dxa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1.hướng dẫn trò chơi mới: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ô tô về bến</w:t>
            </w:r>
          </w:p>
          <w:p w:rsidR="00C728D6" w:rsidRPr="00C728D6" w:rsidRDefault="00C728D6" w:rsidP="00C728D6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2.chơi tự chọn 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-65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1.Tạo hình: Cắt dán ô tô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 hiện vở chủ đề</w:t>
            </w:r>
          </w:p>
        </w:tc>
        <w:tc>
          <w:tcPr>
            <w:tcW w:w="1662" w:type="dxa"/>
          </w:tcPr>
          <w:p w:rsidR="00C728D6" w:rsidRPr="00C728D6" w:rsidRDefault="00C728D6" w:rsidP="00C728D6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1:Ôn chữ cái </w:t>
            </w:r>
          </w:p>
          <w:p w:rsidR="00C728D6" w:rsidRPr="00C728D6" w:rsidRDefault="00C728D6" w:rsidP="00C728D6">
            <w:pPr>
              <w:tabs>
                <w:tab w:val="left" w:pos="1374"/>
                <w:tab w:val="left" w:pos="1431"/>
                <w:tab w:val="left" w:pos="1578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</w:tc>
        <w:tc>
          <w:tcPr>
            <w:tcW w:w="2607" w:type="dxa"/>
          </w:tcPr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1- Lao động vệ     sinh trong  lớp và sân trường 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728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2- Nêu gương cuối tuần.</w:t>
            </w:r>
          </w:p>
          <w:p w:rsidR="00C728D6" w:rsidRPr="00C728D6" w:rsidRDefault="00C728D6" w:rsidP="00C728D6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:rsidR="002335E2" w:rsidRPr="002335E2" w:rsidRDefault="002C56E8" w:rsidP="002C56E8">
      <w:pPr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 xml:space="preserve">                                   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KẾ HOẠCH GIÁO DỤC TUẦN 28 CHỦ ĐỀ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</w:p>
    <w:p w:rsidR="002335E2" w:rsidRPr="002335E2" w:rsidRDefault="00A93A8A" w:rsidP="00A93A8A">
      <w:pPr>
        <w:suppressAutoHyphens/>
        <w:spacing w:after="0" w:line="1" w:lineRule="atLeast"/>
        <w:ind w:right="228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                   </w:t>
      </w:r>
      <w:r w:rsidR="002335E2"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Bé thực hành </w:t>
      </w:r>
      <w:r w:rsidR="002335E2" w:rsidRPr="002335E2">
        <w:rPr>
          <w:rFonts w:ascii=".VnTime" w:eastAsia="Times New Roman" w:hAnsi=".VnTime" w:cs="Times New Roman"/>
          <w:position w:val="-1"/>
          <w:sz w:val="28"/>
          <w:szCs w:val="28"/>
        </w:rPr>
        <w:t>quy</w:t>
      </w:r>
      <w:r w:rsidR="002335E2"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định giao thông đường bộ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</w:p>
    <w:p w:rsidR="002335E2" w:rsidRPr="002335E2" w:rsidRDefault="00A93A8A" w:rsidP="002335E2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(</w:t>
      </w:r>
      <w:r w:rsidR="00262D8B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Từ ngày 31/03</w:t>
      </w:r>
      <w:r w:rsidR="002335E2" w:rsidRPr="002335E2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/2025 đến ngày 04/04/ 2025)</w:t>
      </w:r>
    </w:p>
    <w:tbl>
      <w:tblPr>
        <w:tblW w:w="1072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936"/>
        <w:gridCol w:w="1485"/>
        <w:gridCol w:w="225"/>
        <w:gridCol w:w="270"/>
        <w:gridCol w:w="1260"/>
        <w:gridCol w:w="180"/>
        <w:gridCol w:w="1530"/>
        <w:gridCol w:w="360"/>
        <w:gridCol w:w="2250"/>
      </w:tblGrid>
      <w:tr w:rsidR="002335E2" w:rsidRPr="002335E2" w:rsidTr="00A93A8A">
        <w:tc>
          <w:tcPr>
            <w:tcW w:w="1232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</w:t>
            </w:r>
            <w:r w:rsidRPr="002335E2">
              <w:rPr>
                <w:rFonts w:ascii=".VnTime" w:eastAsia="Times New Roman" w:hAnsi=".VnTime" w:cs="Times New Roman"/>
                <w:noProof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896027D" wp14:editId="3DEA4D74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1002030" cy="361950"/>
                      <wp:effectExtent l="0" t="0" r="0" b="0"/>
                      <wp:wrapNone/>
                      <wp:docPr id="1108" name="Straight Arrow Connector 1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4510" y="3608550"/>
                                <a:ext cx="98298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08" o:spid="_x0000_s1026" type="#_x0000_t32" style="position:absolute;margin-left:-5pt;margin-top:3pt;width:78.9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HĐ</w:t>
            </w:r>
          </w:p>
        </w:tc>
        <w:tc>
          <w:tcPr>
            <w:tcW w:w="1936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2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3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4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5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61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6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2335E2" w:rsidRPr="002335E2" w:rsidTr="00A93A8A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ĐÓN TRẺ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T/CHỌN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TDS’</w:t>
            </w:r>
          </w:p>
        </w:tc>
        <w:tc>
          <w:tcPr>
            <w:tcW w:w="9496" w:type="dxa"/>
            <w:gridSpan w:val="9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Cô đón trẻ vào lớp, kiểm tra vệ sinh cá nhân, cho trẻ chơi với đồ chơi trẻ thích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Điểm danh –TC–TDS: Tập theo nhạc chủ đề, bài: “Em đi qua ngã tư đường phố”</w:t>
            </w:r>
          </w:p>
        </w:tc>
      </w:tr>
      <w:tr w:rsidR="002335E2" w:rsidRPr="002335E2" w:rsidTr="00A93A8A">
        <w:trPr>
          <w:trHeight w:val="2231"/>
        </w:trPr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 xml:space="preserve">HOẠT ĐỘNG HỌC </w:t>
            </w:r>
          </w:p>
        </w:tc>
        <w:tc>
          <w:tcPr>
            <w:tcW w:w="1936" w:type="dxa"/>
          </w:tcPr>
          <w:p w:rsidR="004E6330" w:rsidRPr="004E6330" w:rsidRDefault="004E6330" w:rsidP="004E6330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E6330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TNT</w:t>
            </w:r>
          </w:p>
          <w:p w:rsidR="004E6330" w:rsidRPr="004E6330" w:rsidRDefault="004E6330" w:rsidP="004E6330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</w:pPr>
            <w:r w:rsidRPr="004E6330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KPKH:</w:t>
            </w:r>
          </w:p>
          <w:p w:rsidR="002335E2" w:rsidRPr="002335E2" w:rsidRDefault="004E6330" w:rsidP="004E6330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E6330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 </w:t>
            </w:r>
            <w:r w:rsidRPr="004E6330">
              <w:rPr>
                <w:rFonts w:ascii="Times New Roman" w:eastAsia="Times New Roman" w:hAnsi="Times New Roman" w:cs="Times New Roman"/>
                <w:position w:val="-1"/>
                <w:sz w:val="32"/>
                <w:szCs w:val="32"/>
              </w:rPr>
              <w:t>Bé thực hành một số quy định giao thông đường bộ</w:t>
            </w: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</w:t>
            </w:r>
            <w:r w:rsidR="004E07B7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KNXH</w:t>
            </w:r>
          </w:p>
          <w:p w:rsidR="002335E2" w:rsidRPr="002335E2" w:rsidRDefault="002335E2" w:rsidP="00A93A8A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r w:rsidR="004E07B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 chuyện sáng Unis những phương tiện bé thích</w:t>
            </w:r>
          </w:p>
        </w:tc>
        <w:tc>
          <w:tcPr>
            <w:tcW w:w="1440" w:type="dxa"/>
            <w:gridSpan w:val="2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TNT</w:t>
            </w:r>
          </w:p>
          <w:p w:rsidR="002335E2" w:rsidRPr="002335E2" w:rsidRDefault="002335E2" w:rsidP="002335E2">
            <w:pPr>
              <w:tabs>
                <w:tab w:val="left" w:pos="1337"/>
              </w:tabs>
              <w:suppressAutoHyphens/>
              <w:spacing w:after="0" w:line="1" w:lineRule="atLeast"/>
              <w:ind w:leftChars="-1" w:left="1" w:right="-99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LQ </w:t>
            </w: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với toán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: S</w:t>
            </w: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ố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 10(T</w:t>
            </w:r>
            <w:r w:rsidR="00D40D25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2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)</w:t>
            </w:r>
          </w:p>
        </w:tc>
        <w:tc>
          <w:tcPr>
            <w:tcW w:w="1890" w:type="dxa"/>
            <w:gridSpan w:val="2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LVPTNN: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23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 xml:space="preserve">Thơ 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Chú  cảnh sát giao thông </w:t>
            </w:r>
          </w:p>
        </w:tc>
        <w:tc>
          <w:tcPr>
            <w:tcW w:w="2250" w:type="dxa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LVPTNN: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74" w:hangingChars="1" w:hanging="3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Làm quen chữ cái P,Q</w:t>
            </w:r>
          </w:p>
        </w:tc>
      </w:tr>
      <w:tr w:rsidR="002335E2" w:rsidRPr="002335E2" w:rsidTr="00A93A8A">
        <w:trPr>
          <w:trHeight w:val="1723"/>
        </w:trPr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NGOÀI TRỜI</w:t>
            </w:r>
          </w:p>
        </w:tc>
        <w:tc>
          <w:tcPr>
            <w:tcW w:w="9496" w:type="dxa"/>
            <w:gridSpan w:val="9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 có mục đích :Bé đi xe đạp,  </w:t>
            </w:r>
            <w:r w:rsidR="006E04D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 hành quy định giao thông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,  xe ô tô , </w:t>
            </w:r>
            <w:r w:rsidR="002C56E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vật chìm vật nổi </w:t>
            </w:r>
            <w:r w:rsidR="00325564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pha màu nước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            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T/C vận động : Người tài xế giỏi , </w:t>
            </w:r>
            <w:r w:rsidR="00325564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ô tô và chim sẻ,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chạy tiếp sức, đi theo đèn tín hiệu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Chơi tự do: </w:t>
            </w:r>
            <w:r w:rsidR="00325564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 hạt, in hình trên cát,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cắp cua bỏ giỏ, nhảy sạp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  đá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cầu, đá kiện, bóng bàn, cầu lông......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Tổ chức cho trẻ chơi trò chơi vận động, thể thao, trò chơi dân gian: Đánh bóng bàn, nhảy dây, đi cà kheo, đá kiện.</w:t>
            </w:r>
          </w:p>
        </w:tc>
      </w:tr>
      <w:tr w:rsidR="002335E2" w:rsidRPr="002335E2" w:rsidTr="00A93A8A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 HOẠT ĐỘNG Ở CÁC GÓC</w:t>
            </w:r>
          </w:p>
        </w:tc>
        <w:tc>
          <w:tcPr>
            <w:tcW w:w="9496" w:type="dxa"/>
            <w:gridSpan w:val="9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phân vai: Siêu thị xe máy xe ô tô, đóng vai người lái xe ,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xây dựng - lắp ghép : Xây dựng bến xe vinh, ngã tư đường phố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Học tập: làm các bài tập mở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  :Toán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kpkh, tìm </w:t>
            </w:r>
            <w:r w:rsidR="007B513D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 lượng tương ứng chữ số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r w:rsidR="00E44A49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 yêu cầu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Xem sách, chơi T/C xâu dây  chữ cái, tìm theo yêu cầu của cô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right="228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Nghệ thuật: Cắt, nặn, xé dán, tô màu, làm các loại phương tiện giao thông đường bộ, đường sắt từ nguyên vật liệu.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thiên nhiên : Chăm sóc cây xanh, chơi với cát, nước.in hình trên cát</w:t>
            </w:r>
          </w:p>
        </w:tc>
      </w:tr>
      <w:tr w:rsidR="002335E2" w:rsidRPr="002335E2" w:rsidTr="00A93A8A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Ăn ngủ</w:t>
            </w:r>
          </w:p>
        </w:tc>
        <w:tc>
          <w:tcPr>
            <w:tcW w:w="9496" w:type="dxa"/>
            <w:gridSpan w:val="9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Nhắc trẻ sử dụng từ “ Mời cô, mời bạn” khi vào bữa ăn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Rèn kỹ năng rửa tay đúng cách trước và sau khi ăn, sau khi đi về sinh, đánh răng, lau miệng sau khi ăn</w:t>
            </w:r>
          </w:p>
        </w:tc>
      </w:tr>
      <w:tr w:rsidR="002335E2" w:rsidRPr="002335E2" w:rsidTr="00A93A8A">
        <w:trPr>
          <w:trHeight w:val="2545"/>
        </w:trPr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HOẠT ĐỘNG CHIỀU</w:t>
            </w:r>
          </w:p>
        </w:tc>
        <w:tc>
          <w:tcPr>
            <w:tcW w:w="1936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1.hướng dẫn trò chơi mới: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 tài xế giỏi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2.chơi tự chọn </w:t>
            </w:r>
          </w:p>
        </w:tc>
        <w:tc>
          <w:tcPr>
            <w:tcW w:w="1485" w:type="dxa"/>
          </w:tcPr>
          <w:p w:rsidR="002335E2" w:rsidRPr="002335E2" w:rsidRDefault="002335E2" w:rsidP="002C56E8">
            <w:pPr>
              <w:suppressAutoHyphens/>
              <w:spacing w:after="0" w:line="1" w:lineRule="atLeast"/>
              <w:ind w:leftChars="-1" w:left="1" w:right="-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bookmarkStart w:id="0" w:name="_heading=h.4d34og8" w:colFirst="0" w:colLast="0"/>
            <w:bookmarkEnd w:id="0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1.Thực hiện vở thủ công: Xé dán cột đèn tín hiệu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br/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</w:tc>
        <w:tc>
          <w:tcPr>
            <w:tcW w:w="1755" w:type="dxa"/>
            <w:gridSpan w:val="3"/>
          </w:tcPr>
          <w:p w:rsidR="002335E2" w:rsidRPr="002335E2" w:rsidRDefault="00262D8B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Sinh hoạt chuyên môn</w:t>
            </w:r>
          </w:p>
        </w:tc>
        <w:tc>
          <w:tcPr>
            <w:tcW w:w="1710" w:type="dxa"/>
            <w:gridSpan w:val="2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1:Ôn chữ cái </w:t>
            </w:r>
          </w:p>
          <w:p w:rsidR="002335E2" w:rsidRPr="002335E2" w:rsidRDefault="002335E2" w:rsidP="002335E2">
            <w:pPr>
              <w:tabs>
                <w:tab w:val="left" w:pos="1374"/>
                <w:tab w:val="left" w:pos="1431"/>
                <w:tab w:val="left" w:pos="1578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</w:tc>
        <w:tc>
          <w:tcPr>
            <w:tcW w:w="2610" w:type="dxa"/>
            <w:gridSpan w:val="2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1- Lao động vệ     sinh trong  lớp và sân trường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2- Nêu gương cuối tuần.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:rsidR="00A93A8A" w:rsidRDefault="002335E2" w:rsidP="002335E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.VnTime" w:eastAsia="Times New Roman" w:hAnsi=".VnTime" w:cs="Times New Roman"/>
          <w:b/>
          <w:position w:val="-1"/>
          <w:sz w:val="28"/>
          <w:szCs w:val="28"/>
        </w:rPr>
      </w:pPr>
      <w:r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                                 </w:t>
      </w:r>
    </w:p>
    <w:p w:rsidR="002C56E8" w:rsidRDefault="00A93A8A" w:rsidP="002335E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.VnTime" w:eastAsia="Times New Roman" w:hAnsi=".VnTime" w:cs="Times New Roman"/>
          <w:b/>
          <w:position w:val="-1"/>
          <w:sz w:val="28"/>
          <w:szCs w:val="28"/>
        </w:rPr>
      </w:pPr>
      <w:r>
        <w:rPr>
          <w:rFonts w:ascii=".VnTime" w:eastAsia="Times New Roman" w:hAnsi=".VnTime" w:cs="Times New Roman"/>
          <w:b/>
          <w:position w:val="-1"/>
          <w:sz w:val="28"/>
          <w:szCs w:val="28"/>
        </w:rPr>
        <w:lastRenderedPageBreak/>
        <w:t xml:space="preserve">                            </w:t>
      </w:r>
    </w:p>
    <w:p w:rsidR="002335E2" w:rsidRPr="002335E2" w:rsidRDefault="002C56E8" w:rsidP="002335E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.VnTime" w:eastAsia="Times New Roman" w:hAnsi=".VnTime" w:cs="Times New Roman"/>
          <w:b/>
          <w:position w:val="-1"/>
          <w:sz w:val="28"/>
          <w:szCs w:val="28"/>
        </w:rPr>
      </w:pPr>
      <w:r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                            </w:t>
      </w:r>
      <w:r w:rsidR="00A93A8A"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</w:t>
      </w:r>
      <w:r w:rsidR="002335E2" w:rsidRPr="002335E2"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KẾ HOẠCH GIÁO DỤC </w:t>
      </w:r>
      <w:r w:rsidR="00262D8B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TUẦN 29</w:t>
      </w:r>
      <w:proofErr w:type="gramStart"/>
      <w:r w:rsidR="00262D8B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: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CHỦ</w:t>
      </w:r>
      <w:proofErr w:type="gramEnd"/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ĐỀ</w:t>
      </w: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proofErr w:type="gramStart"/>
      <w:r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Phương tiện và </w:t>
      </w:r>
      <w:r w:rsidRPr="002335E2">
        <w:rPr>
          <w:rFonts w:ascii=".VnTime" w:eastAsia="Times New Roman" w:hAnsi=".VnTime" w:cs="Times New Roman"/>
          <w:position w:val="-1"/>
          <w:sz w:val="28"/>
          <w:szCs w:val="28"/>
        </w:rPr>
        <w:t>quy</w:t>
      </w:r>
      <w:r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định giao thông đường thuỷ.</w:t>
      </w:r>
      <w:proofErr w:type="gramEnd"/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</w:p>
    <w:p w:rsidR="002335E2" w:rsidRPr="002335E2" w:rsidRDefault="00701ABD" w:rsidP="002335E2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(</w:t>
      </w:r>
      <w:r w:rsidR="00262D8B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Từ</w:t>
      </w:r>
      <w:proofErr w:type="gramEnd"/>
      <w:r w:rsidR="00262D8B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ngày 7 /4 /2025 đến ngày 11/4/ 2025</w:t>
      </w:r>
      <w:r w:rsidR="002335E2" w:rsidRPr="002335E2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)</w:t>
      </w:r>
    </w:p>
    <w:tbl>
      <w:tblPr>
        <w:tblW w:w="1049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756"/>
        <w:gridCol w:w="1800"/>
        <w:gridCol w:w="180"/>
        <w:gridCol w:w="1260"/>
        <w:gridCol w:w="1662"/>
        <w:gridCol w:w="2607"/>
      </w:tblGrid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</w:t>
            </w:r>
            <w:r w:rsidRPr="002335E2">
              <w:rPr>
                <w:rFonts w:ascii=".VnTime" w:eastAsia="Times New Roman" w:hAnsi=".VnTime" w:cs="Times New Roman"/>
                <w:noProof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CC7E95C" wp14:editId="7C5055F8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1002030" cy="361950"/>
                      <wp:effectExtent l="0" t="0" r="0" b="0"/>
                      <wp:wrapNone/>
                      <wp:docPr id="997" name="Straight Arrow Connector 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4510" y="3608550"/>
                                <a:ext cx="98298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997" o:spid="_x0000_s1026" type="#_x0000_t32" style="position:absolute;margin-left:-5pt;margin-top:3pt;width:78.9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HĐ</w:t>
            </w:r>
          </w:p>
        </w:tc>
        <w:tc>
          <w:tcPr>
            <w:tcW w:w="1756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2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800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3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4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662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5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607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6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ĐÓN TRẺ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T/CHUYỆN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TDS’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Cô đón trẻ vào lớp, kiểm tra vệ sinh cá nhân, cho trẻ chơi với đồ chơi trẻ thích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Điểm danh –TC–TDS: Tập theo nhạc chủ đề, bài: “Em đi qua ngã tư đường phố”</w:t>
            </w:r>
          </w:p>
        </w:tc>
      </w:tr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 xml:space="preserve">HOẠT ĐỘNG HỌC </w:t>
            </w:r>
          </w:p>
        </w:tc>
        <w:tc>
          <w:tcPr>
            <w:tcW w:w="1756" w:type="dxa"/>
          </w:tcPr>
          <w:p w:rsidR="004E6330" w:rsidRPr="002335E2" w:rsidRDefault="004E6330" w:rsidP="004E6330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TTC</w:t>
            </w:r>
          </w:p>
          <w:p w:rsidR="004E6330" w:rsidRPr="002335E2" w:rsidRDefault="004E6330" w:rsidP="004E6330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PTVĐ</w:t>
            </w:r>
          </w:p>
          <w:p w:rsidR="004E6330" w:rsidRPr="002335E2" w:rsidRDefault="004E6330" w:rsidP="004E6330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Đi và đập bóng</w:t>
            </w:r>
          </w:p>
          <w:p w:rsidR="004E6330" w:rsidRPr="002335E2" w:rsidRDefault="004E6330" w:rsidP="004E6330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i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T/CVĐ</w:t>
            </w:r>
          </w:p>
          <w:p w:rsidR="002335E2" w:rsidRPr="002335E2" w:rsidRDefault="004E6330" w:rsidP="004E6330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Bánh xe quay</w:t>
            </w:r>
          </w:p>
        </w:tc>
        <w:tc>
          <w:tcPr>
            <w:tcW w:w="1800" w:type="dxa"/>
          </w:tcPr>
          <w:p w:rsidR="00690007" w:rsidRPr="002335E2" w:rsidRDefault="00690007" w:rsidP="00690007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TNT</w:t>
            </w:r>
          </w:p>
          <w:p w:rsidR="00690007" w:rsidRPr="002335E2" w:rsidRDefault="00690007" w:rsidP="00690007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KPKH:</w:t>
            </w:r>
          </w:p>
          <w:p w:rsidR="002335E2" w:rsidRPr="002335E2" w:rsidRDefault="00690007" w:rsidP="0069000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Một số phương tiện giao thông đường thủy </w:t>
            </w:r>
          </w:p>
        </w:tc>
        <w:tc>
          <w:tcPr>
            <w:tcW w:w="1440" w:type="dxa"/>
            <w:gridSpan w:val="2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TNT</w:t>
            </w:r>
          </w:p>
          <w:p w:rsidR="002335E2" w:rsidRPr="002335E2" w:rsidRDefault="002335E2" w:rsidP="002335E2">
            <w:pPr>
              <w:tabs>
                <w:tab w:val="left" w:pos="284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LQ </w:t>
            </w: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với toán số</w:t>
            </w:r>
            <w:r w:rsidR="00262D8B">
              <w:rPr>
                <w:rFonts w:ascii="Calibri" w:eastAsia="Calibri" w:hAnsi="Calibri" w:cs="Calibri"/>
                <w:position w:val="-1"/>
                <w:sz w:val="28"/>
                <w:szCs w:val="28"/>
              </w:rPr>
              <w:t xml:space="preserve"> 10</w:t>
            </w:r>
          </w:p>
          <w:p w:rsidR="002335E2" w:rsidRPr="002335E2" w:rsidRDefault="002335E2" w:rsidP="002335E2">
            <w:pPr>
              <w:tabs>
                <w:tab w:val="left" w:pos="284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 xml:space="preserve"> </w:t>
            </w:r>
            <w:r w:rsidR="007722F9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( T 3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) </w:t>
            </w:r>
          </w:p>
          <w:p w:rsidR="002335E2" w:rsidRPr="002335E2" w:rsidRDefault="002335E2" w:rsidP="002335E2">
            <w:pPr>
              <w:tabs>
                <w:tab w:val="left" w:pos="1337"/>
              </w:tabs>
              <w:suppressAutoHyphens/>
              <w:spacing w:after="0" w:line="1" w:lineRule="atLeast"/>
              <w:ind w:leftChars="-1" w:left="1" w:right="-99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</w:p>
        </w:tc>
        <w:tc>
          <w:tcPr>
            <w:tcW w:w="1662" w:type="dxa"/>
          </w:tcPr>
          <w:p w:rsidR="00690007" w:rsidRPr="002335E2" w:rsidRDefault="00690007" w:rsidP="0069000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TTM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690007" w:rsidRPr="002335E2" w:rsidRDefault="00690007" w:rsidP="0069000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 tàu thuyền trên biển</w:t>
            </w:r>
          </w:p>
          <w:p w:rsidR="00690007" w:rsidRPr="002335E2" w:rsidRDefault="00690007" w:rsidP="0069000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( Đề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tài.)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2607" w:type="dxa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TTM: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Âm nhạc: Dạy VĐ Em đi chơi thuyền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74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Nghe hát:Miền biển quê em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74" w:hangingChars="1" w:hanging="3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 chơi: Nghe thấu hát tài</w:t>
            </w:r>
          </w:p>
        </w:tc>
      </w:tr>
      <w:tr w:rsidR="002335E2" w:rsidRPr="002335E2" w:rsidTr="003A16C7">
        <w:trPr>
          <w:trHeight w:val="1723"/>
        </w:trPr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NGOÀI TRỜI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 có mục đích :QS tranh ca nô, </w:t>
            </w:r>
            <w:r w:rsidR="00262D8B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 nghiệm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thuyền,  xe ô tô khách                              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T/C vận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 :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Thuyền về bến, đi theo đèn tín hiệu, bánh xe quay.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Chơi tự do:  Chơi với đồ chơi cắp cua bỏ giỏ, nhảy </w:t>
            </w:r>
            <w:r w:rsidR="00262D8B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dây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r w:rsidR="00262D8B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 hạt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đá cầu, đá kiện, bóng bàn, cầu lông......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Tổ chức cho trẻ chơi trò chơi vận động, thể thao, trò chơi dân gian: Đánh bóng bàn, nhảy dây, đi cà kheo, đá kiện.</w:t>
            </w:r>
          </w:p>
        </w:tc>
      </w:tr>
      <w:tr w:rsidR="002335E2" w:rsidRPr="002335E2" w:rsidTr="003A16C7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 HOẠT ĐỘNG Ở CÁC GÓC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phân vai: 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Bến tàu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đóng vai người lái xe ,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xây dựng - lắp ghép : Xây dựng 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bến cảng diễn thành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Học tập: làm các bài tập mở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  :Toán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kpkh, tìm chữ 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 tương ứng số lượng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Xem sách, chơi T/C xâu dây  chữ cái, tìm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chữ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theo yêu cầu của cô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right="228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Nghệ thuật: Cắt, nặn, xé dán, tô màu, làm các loại phương tiện giao thông đường 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thủy như thuyền ca nô từ nguên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 liệu.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thiên nhiên : Chăm sóc cây xanh, chơi với cát, nước.in hình trên cát</w:t>
            </w:r>
          </w:p>
        </w:tc>
      </w:tr>
      <w:tr w:rsidR="002335E2" w:rsidRPr="002335E2" w:rsidTr="003A16C7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Ăn ngủ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Nhắc trẻ sử dụng từ “ Mời cô, mời bạn” khi vào bữa ăn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HOẠT ĐỘNG CHIỀU</w:t>
            </w:r>
          </w:p>
        </w:tc>
        <w:tc>
          <w:tcPr>
            <w:tcW w:w="1756" w:type="dxa"/>
          </w:tcPr>
          <w:p w:rsidR="004E6330" w:rsidRPr="004E6330" w:rsidRDefault="004E6330" w:rsidP="004E6330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E633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1.hướng dẫn trò chơi mới:</w:t>
            </w:r>
          </w:p>
          <w:p w:rsidR="004E6330" w:rsidRPr="004E6330" w:rsidRDefault="004E6330" w:rsidP="004E6330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E633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Thuyền về bến</w:t>
            </w:r>
          </w:p>
          <w:p w:rsidR="004E6330" w:rsidRPr="004E6330" w:rsidRDefault="004E6330" w:rsidP="004E6330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E633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  <w:p w:rsidR="002335E2" w:rsidRPr="002335E2" w:rsidRDefault="002335E2" w:rsidP="00690007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980" w:type="dxa"/>
            <w:gridSpan w:val="2"/>
          </w:tcPr>
          <w:p w:rsidR="00690007" w:rsidRPr="002335E2" w:rsidRDefault="002335E2" w:rsidP="00690007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r w:rsidR="00690007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1.hướng dẫn trò chơi mới:</w:t>
            </w:r>
          </w:p>
          <w:p w:rsidR="00690007" w:rsidRPr="002335E2" w:rsidRDefault="00690007" w:rsidP="00690007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Thuyền về bến</w:t>
            </w:r>
          </w:p>
          <w:p w:rsidR="00690007" w:rsidRPr="002335E2" w:rsidRDefault="00690007" w:rsidP="00690007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35E2" w:rsidRPr="002335E2" w:rsidRDefault="00701ABD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 hiện vở chủ đề</w:t>
            </w:r>
          </w:p>
        </w:tc>
        <w:tc>
          <w:tcPr>
            <w:tcW w:w="1662" w:type="dxa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1:Ôn chữ cái </w:t>
            </w:r>
          </w:p>
          <w:p w:rsidR="002335E2" w:rsidRPr="002335E2" w:rsidRDefault="002335E2" w:rsidP="002335E2">
            <w:pPr>
              <w:tabs>
                <w:tab w:val="left" w:pos="1374"/>
                <w:tab w:val="left" w:pos="1431"/>
                <w:tab w:val="left" w:pos="1578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ở các góc</w:t>
            </w:r>
          </w:p>
        </w:tc>
        <w:tc>
          <w:tcPr>
            <w:tcW w:w="2607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1- Lao động vệ     sinh trong  lớp và sân trường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2- Nêu gương cuối tuần.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textDirection w:val="btLr"/>
        <w:textAlignment w:val="top"/>
        <w:outlineLvl w:val="0"/>
        <w:rPr>
          <w:rFonts w:ascii=".VnTime" w:eastAsia="Times New Roman" w:hAnsi=".VnTime" w:cs="Times New Roman"/>
          <w:b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                          </w:t>
      </w:r>
    </w:p>
    <w:p w:rsidR="00A93A8A" w:rsidRDefault="002335E2" w:rsidP="002335E2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.VnTime" w:eastAsia="Times New Roman" w:hAnsi=".VnTime" w:cs="Times New Roman"/>
          <w:position w:val="-1"/>
          <w:sz w:val="28"/>
          <w:szCs w:val="28"/>
        </w:rPr>
      </w:pPr>
      <w:r w:rsidRPr="002335E2">
        <w:rPr>
          <w:rFonts w:ascii=".VnTime" w:eastAsia="Times New Roman" w:hAnsi=".VnTime" w:cs="Times New Roman"/>
          <w:position w:val="-1"/>
          <w:sz w:val="28"/>
          <w:szCs w:val="28"/>
        </w:rPr>
        <w:t xml:space="preserve">                       </w:t>
      </w:r>
    </w:p>
    <w:p w:rsidR="00A93A8A" w:rsidRDefault="00A93A8A" w:rsidP="002335E2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.VnTime" w:eastAsia="Times New Roman" w:hAnsi=".VnTime" w:cs="Times New Roman"/>
          <w:position w:val="-1"/>
          <w:sz w:val="28"/>
          <w:szCs w:val="28"/>
        </w:rPr>
      </w:pPr>
    </w:p>
    <w:p w:rsidR="00A93A8A" w:rsidRDefault="00A93A8A" w:rsidP="002335E2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.VnTime" w:eastAsia="Times New Roman" w:hAnsi=".VnTime" w:cs="Times New Roman"/>
          <w:position w:val="-1"/>
          <w:sz w:val="28"/>
          <w:szCs w:val="28"/>
        </w:rPr>
      </w:pPr>
    </w:p>
    <w:p w:rsidR="002335E2" w:rsidRPr="002335E2" w:rsidRDefault="00A93A8A" w:rsidP="002335E2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.VnTime" w:eastAsia="Times New Roman" w:hAnsi=".VnTime" w:cs="Times New Roman"/>
          <w:position w:val="-1"/>
          <w:sz w:val="28"/>
          <w:szCs w:val="28"/>
        </w:rPr>
        <w:t xml:space="preserve">                     </w:t>
      </w:r>
      <w:r w:rsidR="002335E2" w:rsidRPr="002335E2">
        <w:rPr>
          <w:rFonts w:ascii=".VnTime" w:eastAsia="Times New Roman" w:hAnsi=".VnTime" w:cs="Times New Roman"/>
          <w:position w:val="-1"/>
          <w:sz w:val="28"/>
          <w:szCs w:val="28"/>
        </w:rPr>
        <w:t xml:space="preserve">  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KẾ HOẠCH GIÁO DỤC</w:t>
      </w:r>
      <w:r w:rsidR="00D15AA9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TUẦN 30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CHỦ ĐỀ NHÁNH</w:t>
      </w: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>Phương tiện và quy định giao thông đường hàng không</w:t>
      </w: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>Từ ngày 1</w:t>
      </w:r>
      <w:r w:rsidR="00701ABD">
        <w:rPr>
          <w:rFonts w:ascii=".VnTime" w:eastAsia="Times New Roman" w:hAnsi=".VnTime" w:cs="Times New Roman"/>
          <w:b/>
          <w:position w:val="-1"/>
          <w:sz w:val="32"/>
          <w:szCs w:val="32"/>
        </w:rPr>
        <w:t>4</w:t>
      </w:r>
      <w:r w:rsidR="00701ABD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 xml:space="preserve"> - 18</w:t>
      </w:r>
      <w:r w:rsidRPr="002335E2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>/ 4 /202</w:t>
      </w:r>
      <w:r w:rsidR="00701ABD">
        <w:rPr>
          <w:rFonts w:ascii=".VnTime" w:eastAsia="Times New Roman" w:hAnsi=".VnTime" w:cs="Times New Roman"/>
          <w:b/>
          <w:position w:val="-1"/>
          <w:sz w:val="32"/>
          <w:szCs w:val="32"/>
        </w:rPr>
        <w:t>5</w:t>
      </w:r>
    </w:p>
    <w:tbl>
      <w:tblPr>
        <w:tblW w:w="1042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155"/>
        <w:gridCol w:w="1605"/>
        <w:gridCol w:w="1455"/>
        <w:gridCol w:w="1367"/>
        <w:gridCol w:w="193"/>
        <w:gridCol w:w="1560"/>
        <w:gridCol w:w="2520"/>
      </w:tblGrid>
      <w:tr w:rsidR="002335E2" w:rsidRPr="002335E2" w:rsidTr="003A16C7">
        <w:trPr>
          <w:trHeight w:val="3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TT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Nội dung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2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3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4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5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6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2335E2" w:rsidRPr="002335E2" w:rsidTr="003A16C7">
        <w:trPr>
          <w:trHeight w:val="7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.Đón trẻ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Chơi tự chọn ở góc, Thể dục sáng tập kết hợp bài : “Em đi qua ngã tư đường phố”, điểm danh, trò chuyện” </w:t>
            </w:r>
          </w:p>
        </w:tc>
      </w:tr>
      <w:tr w:rsidR="002335E2" w:rsidRPr="002335E2" w:rsidTr="00E127DE">
        <w:trPr>
          <w:trHeight w:val="124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 động học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TTC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bookmarkStart w:id="2" w:name="_heading=h.2jxsxqh" w:colFirst="0" w:colLast="0"/>
            <w:bookmarkEnd w:id="2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PTVĐ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Ném trúng đích nằm ngang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br/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i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T/CVĐ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Đua thuyền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tabs>
                <w:tab w:val="left" w:pos="1160"/>
              </w:tabs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TNT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KPKH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1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Phương tiện giao thông đường hàng không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883" w:rsidRPr="002335E2" w:rsidRDefault="00BB1883" w:rsidP="00BB1883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TTM</w:t>
            </w:r>
          </w:p>
          <w:p w:rsidR="00BB1883" w:rsidRDefault="00BB1883" w:rsidP="00BB1883">
            <w:pPr>
              <w:tabs>
                <w:tab w:val="left" w:pos="3600"/>
              </w:tabs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 hình</w:t>
            </w:r>
          </w:p>
          <w:p w:rsidR="00BB1883" w:rsidRPr="00E127DE" w:rsidRDefault="00BB1883" w:rsidP="00BB1883">
            <w:pPr>
              <w:tabs>
                <w:tab w:val="left" w:pos="3600"/>
              </w:tabs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X</w:t>
            </w:r>
            <w:r w:rsidRPr="00E127D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é dán thuyền trên biển</w:t>
            </w:r>
          </w:p>
          <w:p w:rsidR="002335E2" w:rsidRPr="002335E2" w:rsidRDefault="002335E2" w:rsidP="00C43050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883" w:rsidRPr="002335E2" w:rsidRDefault="00BB1883" w:rsidP="00BB1883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LVPTNN:</w:t>
            </w:r>
          </w:p>
          <w:p w:rsidR="00BB1883" w:rsidRPr="002335E2" w:rsidRDefault="00BB1883" w:rsidP="00BB1883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 chơi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chữ cái</w:t>
            </w: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 Q</w:t>
            </w:r>
          </w:p>
          <w:p w:rsidR="002335E2" w:rsidRPr="002335E2" w:rsidRDefault="002335E2" w:rsidP="00E127DE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TTM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Âm nhạc</w:t>
            </w: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 xml:space="preserve"> :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79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-</w:t>
            </w: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NDTT 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BDVN cuối chủ đề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“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Em đi qua ngã tư đường phố”, 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“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Em đi chơi thuyền”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- NDKH: NH: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Anh phi công 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-TC 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Tai ai tinh</w:t>
            </w:r>
          </w:p>
        </w:tc>
      </w:tr>
      <w:tr w:rsidR="002335E2" w:rsidRPr="002335E2" w:rsidTr="003A16C7">
        <w:trPr>
          <w:trHeight w:val="23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 hoạt động ở góc.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phân vai: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Sân bay vinh,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đóng vai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chú phi công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lái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máy bay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xây dựng - lắp ghép : Xây dựng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sân bay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vinh, ngã tư đường phố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Học tập: làm các bài tập mở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  :Toán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kpkh, tìm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 tương ứng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Xem sách, chơi T/C xâu dây  chữ cái, tìm theo yêu cầu của cô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right="228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Nghệ thuật: Cắt, nặn, xé dán,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gấp xếp máy </w:t>
            </w:r>
            <w:proofErr w:type="gramStart"/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bay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thiên nhiên : Chăm sóc cây xanh, chơi với cát, nước.in hình trên cát</w:t>
            </w:r>
          </w:p>
        </w:tc>
      </w:tr>
      <w:tr w:rsidR="002335E2" w:rsidRPr="002335E2" w:rsidTr="003A16C7">
        <w:trPr>
          <w:trHeight w:val="13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Chơi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ngoài trời :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Hoạt động có mục đích : Q/S: máy bay, </w:t>
            </w:r>
            <w:r w:rsidR="00442321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 nghiệm thổi bong bóng bằng băc kin sô đa và dấm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 hoa sam, Cây dàn dạn, vật chìm, vật nổi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- T/C vận động : Làm theo tín hiệu </w:t>
            </w:r>
          </w:p>
          <w:p w:rsidR="00A93A8A" w:rsidRPr="002335E2" w:rsidRDefault="002335E2" w:rsidP="00A93A8A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Chơi tự do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r w:rsidR="00A93A8A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Chơi với đồ chơi cắp cua bỏ giỏ, nhảy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dây</w:t>
            </w:r>
            <w:r w:rsidR="00A93A8A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 hạt</w:t>
            </w:r>
            <w:r w:rsidR="00A93A8A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đá cầu, đá kiện, bóng bàn, cầu lông......</w:t>
            </w:r>
          </w:p>
          <w:p w:rsidR="002335E2" w:rsidRPr="002335E2" w:rsidRDefault="00A93A8A" w:rsidP="00A93A8A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Tổ chức cho trẻ chơi trò chơi vận động, thể thao, trò chơi dân gian: Đánh bóng bàn, nhảy dây, đi cà kheo, đá kiện.</w:t>
            </w:r>
            <w:r w:rsidR="002335E2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</w:tc>
      </w:tr>
      <w:tr w:rsidR="002335E2" w:rsidRPr="002335E2" w:rsidTr="003A16C7">
        <w:trPr>
          <w:trHeight w:val="9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 ngủ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Nhắc trẻ biết mời cô, mời bạn khi vào bữa ăn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Rèn kỹ năng rửa tay đúng cách trước và sau khi ăn, đánh răng rửa mặt sau khi ăn</w:t>
            </w:r>
          </w:p>
        </w:tc>
      </w:tr>
      <w:tr w:rsidR="002335E2" w:rsidRPr="002335E2" w:rsidTr="003A16C7">
        <w:trPr>
          <w:trHeight w:val="269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 động chiều.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1.hướng dẫn trò chơi mới: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 theo đèn tín hiệu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1.Thực hiện vở chủ đề</w:t>
            </w:r>
          </w:p>
          <w:p w:rsidR="002335E2" w:rsidRPr="002335E2" w:rsidRDefault="002335E2" w:rsidP="002335E2">
            <w:pPr>
              <w:tabs>
                <w:tab w:val="left" w:pos="1331"/>
              </w:tabs>
              <w:suppressAutoHyphens/>
              <w:spacing w:after="0" w:line="1" w:lineRule="atLeast"/>
              <w:ind w:leftChars="-1" w:left="1" w:right="-5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 Vệ sinh, nêu gương, trả trẻ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1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 Thực hiện vở thủ công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 Vệ sinh, nêu gương, trả trẻ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1. Ôn chữ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cái p,q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 Chơi tự chọn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 Vệ sinh, nêu gương, trả trẻ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:Biểu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diễn văn nghệ.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2:Lao động vệ sinh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3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:Nêu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gương cuối tuần.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4 :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Vệ sinh,trả trẻ.</w:t>
            </w:r>
          </w:p>
        </w:tc>
      </w:tr>
    </w:tbl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lastRenderedPageBreak/>
        <w:t xml:space="preserve">               </w:t>
      </w: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                </w:t>
      </w:r>
    </w:p>
    <w:p w:rsidR="00BC412D" w:rsidRDefault="004E6330"/>
    <w:sectPr w:rsidR="00BC412D" w:rsidSect="002335E2">
      <w:pgSz w:w="12240" w:h="15840"/>
      <w:pgMar w:top="72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2"/>
    <w:rsid w:val="001C0E73"/>
    <w:rsid w:val="002335E2"/>
    <w:rsid w:val="00262D8B"/>
    <w:rsid w:val="002C4DBD"/>
    <w:rsid w:val="002C56E8"/>
    <w:rsid w:val="00325564"/>
    <w:rsid w:val="003441B2"/>
    <w:rsid w:val="00442321"/>
    <w:rsid w:val="004E07B7"/>
    <w:rsid w:val="004E6330"/>
    <w:rsid w:val="00690007"/>
    <w:rsid w:val="006E04D8"/>
    <w:rsid w:val="00701ABD"/>
    <w:rsid w:val="007722F9"/>
    <w:rsid w:val="007B513D"/>
    <w:rsid w:val="00A2418A"/>
    <w:rsid w:val="00A93A8A"/>
    <w:rsid w:val="00BB1883"/>
    <w:rsid w:val="00C43050"/>
    <w:rsid w:val="00C728D6"/>
    <w:rsid w:val="00D15AA9"/>
    <w:rsid w:val="00D40D25"/>
    <w:rsid w:val="00E127DE"/>
    <w:rsid w:val="00E44A49"/>
    <w:rsid w:val="00F5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dcterms:created xsi:type="dcterms:W3CDTF">2025-03-22T08:38:00Z</dcterms:created>
  <dcterms:modified xsi:type="dcterms:W3CDTF">2026-03-30T10:20:00Z</dcterms:modified>
</cp:coreProperties>
</file>