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0E3D" w14:textId="77777777" w:rsidR="00477A6D" w:rsidRPr="00C5171C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Hlk228714231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</w:t>
      </w:r>
      <w:bookmarkStart w:id="1" w:name="_Hlk228714298"/>
      <w:r w:rsidRPr="00C517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Chủ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đ</w:t>
      </w:r>
      <w:r w:rsidRPr="00C517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iểm</w:t>
      </w:r>
      <w:proofErr w:type="spellEnd"/>
      <w:r w:rsidRPr="00C517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</w:p>
    <w:p w14:paraId="60F81C8A" w14:textId="77777777" w:rsidR="00477A6D" w:rsidRPr="00C5171C" w:rsidRDefault="00477A6D" w:rsidP="00477A6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296BC6EE" w14:textId="77777777" w:rsidR="00477A6D" w:rsidRPr="00C5171C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5171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QUÊ HƯƠNG EM</w:t>
      </w:r>
    </w:p>
    <w:p w14:paraId="26BB6869" w14:textId="77777777" w:rsidR="00477A6D" w:rsidRPr="00460770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156B6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(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E888AC4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(Thời gian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/5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740446A" w14:textId="77777777" w:rsidR="00477A6D" w:rsidRPr="00460770" w:rsidRDefault="00477A6D" w:rsidP="0047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Quê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hương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/5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78D6DB9" w14:textId="77777777" w:rsidR="00477A6D" w:rsidRPr="00460770" w:rsidRDefault="00477A6D" w:rsidP="0047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Hồ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Kính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(</w:t>
      </w:r>
      <w:proofErr w:type="spellStart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/5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37B73C88" w14:textId="77777777" w:rsidR="00477A6D" w:rsidRPr="00460770" w:rsidRDefault="00477A6D" w:rsidP="0047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Tiểu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Diễn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8/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460770">
        <w:rPr>
          <w:rFonts w:ascii="Times New Roman" w:eastAsia="Times New Roman" w:hAnsi="Times New Roman" w:cs="Times New Roman"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B99FD95" w14:textId="77777777" w:rsidR="00477A6D" w:rsidRPr="00460770" w:rsidRDefault="00477A6D" w:rsidP="00477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1FE3E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viên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Loan</w:t>
      </w:r>
    </w:p>
    <w:p w14:paraId="3AA36472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</w:p>
    <w:p w14:paraId="29512DAD" w14:textId="77777777" w:rsidR="00477A6D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520B88" w14:textId="77777777" w:rsidR="00477A6D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13766" w14:textId="77777777" w:rsidR="00477A6D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71979" w14:textId="77777777" w:rsidR="00477A6D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9137F" w14:textId="77777777" w:rsidR="00477A6D" w:rsidRPr="00460770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DAF21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CHỦ ĐỀ: QUÊ HƯƠNG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</w:p>
    <w:p w14:paraId="00D43D1D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trong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tuần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22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</w:p>
    <w:p w14:paraId="693936E2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Người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Loan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-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Lớp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lớn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118"/>
      </w:tblGrid>
      <w:tr w:rsidR="00477A6D" w:rsidRPr="00460770" w14:paraId="04071CA6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B6287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FC5F7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A3DF1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  <w:tr w:rsidR="00477A6D" w:rsidRPr="00460770" w14:paraId="573220DB" w14:textId="77777777" w:rsidTr="00F97C2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2B478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chất</w:t>
            </w:r>
            <w:proofErr w:type="spellEnd"/>
          </w:p>
        </w:tc>
      </w:tr>
      <w:tr w:rsidR="00477A6D" w:rsidRPr="00460770" w14:paraId="1B43EBE4" w14:textId="77777777" w:rsidTr="00F97C20">
        <w:trPr>
          <w:trHeight w:val="20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3536A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dưỡng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sức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khỏe</w:t>
            </w:r>
            <w:proofErr w:type="spellEnd"/>
          </w:p>
        </w:tc>
      </w:tr>
      <w:tr w:rsidR="00477A6D" w:rsidRPr="00460770" w14:paraId="47C09FEB" w14:textId="77777777" w:rsidTr="00F97C20">
        <w:trPr>
          <w:trHeight w:val="3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D5043" w14:textId="77777777" w:rsidR="00477A6D" w:rsidRPr="00460770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4BCEA4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4EB74" w14:textId="77777777" w:rsidR="00477A6D" w:rsidRPr="00BC57DE" w:rsidRDefault="00477A6D" w:rsidP="00F97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</w:pPr>
            <w:r w:rsidRPr="00BC57DE"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- Biết tránh một số trường hợp không an toàn:</w:t>
            </w:r>
          </w:p>
          <w:p w14:paraId="1679A16D" w14:textId="77777777" w:rsidR="00477A6D" w:rsidRPr="00BC57DE" w:rsidRDefault="00477A6D" w:rsidP="00F97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Khi người lạ bế ẵm, cho kẹo bánh, uống nước ngọt, rủ đi chơi. </w:t>
            </w:r>
          </w:p>
          <w:p w14:paraId="533295CF" w14:textId="77777777" w:rsidR="00477A6D" w:rsidRPr="00460770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Ra khỏi nhà, khu vực trường, lớp khi không được phép của người lớn, cô giáo.</w:t>
            </w:r>
          </w:p>
          <w:p w14:paraId="56A9FD6A" w14:textId="77777777" w:rsidR="00477A6D" w:rsidRPr="00E07902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Biết được địa chỉ nơi ở, số điện thoại gia đình, người thân và khi bị lạc biết hỏi, gọi người lớn giúp đỡ.</w:t>
            </w:r>
          </w:p>
          <w:p w14:paraId="526BB5D5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Sau giờ học về nhà ngay, không tự ý đi chơi. </w:t>
            </w:r>
          </w:p>
          <w:p w14:paraId="092B7C8E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Đi bộ trên hè; đi sang đường phải có người lớn dắt; đội mũ an toàn khi ngồi trên xe máy.</w:t>
            </w:r>
          </w:p>
          <w:p w14:paraId="645614B2" w14:textId="77777777" w:rsidR="00477A6D" w:rsidRPr="00460770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trèo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ban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5564EAF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KNS: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cóc</w:t>
            </w:r>
            <w:proofErr w:type="spellEnd"/>
          </w:p>
          <w:p w14:paraId="1B96308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0E3D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4A0A34CA" w14:textId="77777777" w:rsidTr="00F97C20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3CFDD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triển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  <w:tr w:rsidR="00477A6D" w:rsidRPr="00460770" w14:paraId="2609195D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0B9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thuần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nhịp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  </w:t>
            </w:r>
          </w:p>
          <w:p w14:paraId="580264E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57D6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hô </w:t>
            </w:r>
            <w:r w:rsidRPr="00DB5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hấp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phối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7EA6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4BB9188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phối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nhạc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14:paraId="16F0126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2FD99F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7A6D" w:rsidRPr="00460770" w14:paraId="3B2C7B7B" w14:textId="77777777" w:rsidTr="00F97C20">
        <w:trPr>
          <w:trHeight w:val="30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EBCD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13.Trẻ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43F0C20" w14:textId="77777777" w:rsidR="00477A6D" w:rsidRPr="00460770" w:rsidRDefault="00477A6D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0EBD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khéo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123494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3-4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41BF03E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5B05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D4A4BA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5645F86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</w:t>
            </w:r>
          </w:p>
          <w:p w14:paraId="555839A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34A87D2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3ED637E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Đẩy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rùa</w:t>
            </w:r>
            <w:proofErr w:type="spellEnd"/>
          </w:p>
        </w:tc>
      </w:tr>
      <w:tr w:rsidR="00477A6D" w:rsidRPr="00460770" w14:paraId="36D53D41" w14:textId="77777777" w:rsidTr="00F97C20">
        <w:trPr>
          <w:trHeight w:val="72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9E53E" w14:textId="77777777" w:rsidR="00477A6D" w:rsidRPr="002B046A" w:rsidRDefault="00477A6D" w:rsidP="00F97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B046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14.</w:t>
            </w:r>
            <w:r w:rsidRPr="002B0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phối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hợp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tay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-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vận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động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chuyền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tung,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ném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đập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bóng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và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ném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bóng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người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đối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diện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được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03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lần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liền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không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rơi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khoảng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cách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4 m) </w:t>
            </w:r>
          </w:p>
          <w:p w14:paraId="292C40E9" w14:textId="77777777" w:rsidR="00477A6D" w:rsidRPr="002B046A" w:rsidRDefault="00477A6D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Thực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hiện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được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chương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trình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tăng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cường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bóng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đá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bóng</w:t>
            </w:r>
            <w:proofErr w:type="spellEnd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51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2E5C4" w14:textId="77777777" w:rsidR="00477A6D" w:rsidRPr="002B046A" w:rsidRDefault="00477A6D" w:rsidP="00F97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</w:pPr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Thực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hiện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và phối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hợp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nhịp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nhàng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tay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–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mắt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trong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các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vận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động</w:t>
            </w:r>
            <w:proofErr w:type="spellEnd"/>
            <w:r w:rsidRPr="002B046A">
              <w:rPr>
                <w:rFonts w:ascii="Times New Roman" w:hAnsi="Times New Roman" w:cs="Times New Roman"/>
                <w:spacing w:val="-6"/>
                <w:sz w:val="28"/>
                <w:szCs w:val="28"/>
                <w:lang w:val="en"/>
              </w:rPr>
              <w:t>:</w:t>
            </w:r>
          </w:p>
          <w:p w14:paraId="4CF54FBE" w14:textId="77777777" w:rsidR="00477A6D" w:rsidRPr="002B046A" w:rsidRDefault="00477A6D" w:rsidP="00F97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Tung,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đập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chỗ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7A01070F" w14:textId="77777777" w:rsidR="00477A6D" w:rsidRPr="002B046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8BEE4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73FEECA" w14:textId="77777777" w:rsidR="00477A6D" w:rsidRDefault="00477A6D" w:rsidP="00F97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Tung,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đập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chỗ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6AB8C3E6" w14:textId="77777777" w:rsidR="00477A6D" w:rsidRPr="002B046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</w:t>
            </w:r>
            <w:r w:rsidRPr="002B0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</w:p>
          <w:p w14:paraId="4D404CF5" w14:textId="77777777" w:rsidR="00477A6D" w:rsidRPr="002B046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7A6D" w:rsidRPr="00460770" w14:paraId="48B4D086" w14:textId="77777777" w:rsidTr="00F97C20">
        <w:trPr>
          <w:trHeight w:val="3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BAFD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</w:tc>
      </w:tr>
      <w:tr w:rsidR="00477A6D" w:rsidRPr="00460770" w14:paraId="1C0110DB" w14:textId="77777777" w:rsidTr="00F97C20">
        <w:trPr>
          <w:trHeight w:val="3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0783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KH</w:t>
            </w:r>
          </w:p>
        </w:tc>
      </w:tr>
      <w:tr w:rsidR="00477A6D" w:rsidRPr="00460770" w14:paraId="1ED87742" w14:textId="77777777" w:rsidTr="00F97C20">
        <w:trPr>
          <w:trHeight w:val="1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0557B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22.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</w:p>
          <w:p w14:paraId="720C4B2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C714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82CE1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8462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KPKH:</w:t>
            </w:r>
          </w:p>
          <w:p w14:paraId="331745AB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477A6D" w:rsidRPr="00460770" w14:paraId="098F393C" w14:textId="77777777" w:rsidTr="00F97C20">
        <w:trPr>
          <w:trHeight w:val="482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63D30D" w14:textId="77777777" w:rsidR="00477A6D" w:rsidRPr="007D6B5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B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25. Trẻ biết nhận xét, thảo luận về đặc điểm, sự khác nhau, giống nhau của các đối tượng được quan sát.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47CC8" w14:textId="77777777" w:rsidR="00477A6D" w:rsidRPr="007D6B5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B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trò chuyện về đặc điểm, sự khác nhau, giống nhau của các đối tượng được quan sát: Đồ dùng, đồ chơi, phương tiện giao thông, cây, hoa, quả, con vật, hiện tượng thời tiết, các nguồn nước, đất, đá, sỏi..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3BD3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7A6D" w:rsidRPr="00460770" w14:paraId="6DF5B20D" w14:textId="77777777" w:rsidTr="00F97C20">
        <w:trPr>
          <w:trHeight w:val="64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35A22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quen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toán</w:t>
            </w:r>
            <w:proofErr w:type="spellEnd"/>
          </w:p>
        </w:tc>
      </w:tr>
      <w:tr w:rsidR="00477A6D" w:rsidRPr="00CD6AE6" w14:paraId="151AAE26" w14:textId="77777777" w:rsidTr="00F97C20">
        <w:trPr>
          <w:trHeight w:val="56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C858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F1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32. Trẻ biết sắp xếp các đối tượng theo trình tự nhất định theo yêu cầu; Trẻ nhận ra qui tắc sắp </w:t>
            </w:r>
            <w:r w:rsidRPr="00C65F1C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xếp (mẫu) và sao chép lại; </w:t>
            </w:r>
            <w:r w:rsidRPr="00C65F1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 biết sáng tạo ra mẫu sắp xếp và tiếp tục sắp xếp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C2A32" w14:textId="77777777" w:rsidR="00477A6D" w:rsidRPr="00C65F1C" w:rsidRDefault="00477A6D" w:rsidP="00F97C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</w:pPr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- So sánh, phát hiện qui tắc sắp xếp và sắp xếp theo qui tắc.</w:t>
            </w:r>
          </w:p>
          <w:p w14:paraId="66CB8DF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>Tạo</w:t>
            </w:r>
            <w:proofErr w:type="spellEnd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 xml:space="preserve"> ra qui </w:t>
            </w:r>
            <w:proofErr w:type="spellStart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>tắc</w:t>
            </w:r>
            <w:proofErr w:type="spellEnd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>sắp</w:t>
            </w:r>
            <w:proofErr w:type="spellEnd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en"/>
              </w:rPr>
              <w:t>xếp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11ED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  <w:p w14:paraId="6DD99C42" w14:textId="77777777" w:rsidR="00477A6D" w:rsidRPr="00737812" w:rsidRDefault="00477A6D" w:rsidP="00F97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Pr="00C65F1C"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So sánh, phát hiện qui tắc sắp xếp và sắp xếp theo qui tắc.</w:t>
            </w:r>
          </w:p>
          <w:p w14:paraId="504C94F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37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Dạy trẻ phân biệt các ngày trong tuần.</w:t>
            </w:r>
          </w:p>
          <w:p w14:paraId="24FBFE2F" w14:textId="77777777" w:rsidR="00477A6D" w:rsidRPr="00E07902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 Chơi hoạt động góc</w:t>
            </w: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:</w:t>
            </w:r>
          </w:p>
          <w:p w14:paraId="72530FDD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Góc học tập</w:t>
            </w:r>
          </w:p>
          <w:p w14:paraId="7794735D" w14:textId="77777777" w:rsidR="00477A6D" w:rsidRPr="00E07902" w:rsidRDefault="00477A6D" w:rsidP="00F97C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Hoạt động khác ở mọi lúc mọi nơi</w:t>
            </w:r>
          </w:p>
        </w:tc>
      </w:tr>
      <w:tr w:rsidR="00477A6D" w:rsidRPr="00460770" w14:paraId="260C88E9" w14:textId="77777777" w:rsidTr="00F97C20">
        <w:trPr>
          <w:trHeight w:val="232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7A8EB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36. Trẻ gọi đúng tên các thứ trong tuần, các mùa trong năm.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8134A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8E88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A6D" w:rsidRPr="00460770" w14:paraId="2A6327A2" w14:textId="77777777" w:rsidTr="00F97C20">
        <w:trPr>
          <w:trHeight w:val="49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D29A3" w14:textId="77777777" w:rsidR="00477A6D" w:rsidRPr="00460770" w:rsidRDefault="00477A6D" w:rsidP="00F97C2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Xã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hội</w:t>
            </w:r>
            <w:proofErr w:type="spellEnd"/>
          </w:p>
        </w:tc>
      </w:tr>
      <w:tr w:rsidR="00477A6D" w:rsidRPr="00460770" w14:paraId="5BE505AE" w14:textId="77777777" w:rsidTr="00F97C20">
        <w:trPr>
          <w:trHeight w:val="2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44E64" w14:textId="77777777" w:rsidR="00477A6D" w:rsidRPr="00416F75" w:rsidRDefault="00477A6D" w:rsidP="00F97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"/>
              </w:rPr>
              <w:t>43.</w:t>
            </w:r>
            <w:r w:rsidRPr="00416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Trẻ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biết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kể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tên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một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số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lễ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hội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và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nói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về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hoạt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động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nổi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bật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những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dịp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lễ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hội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;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biết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cùng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cô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tổ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chức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một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số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hoạt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động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đón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chào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các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ngày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lễ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hội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trong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năm</w:t>
            </w:r>
            <w:proofErr w:type="spellEnd"/>
          </w:p>
          <w:p w14:paraId="0F70125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B8BE9" w14:textId="77777777" w:rsidR="00477A6D" w:rsidRPr="00416F75" w:rsidRDefault="00477A6D" w:rsidP="00F97C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</w:pP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Trẻ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kể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tên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một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số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lễ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>hội</w:t>
            </w:r>
            <w:proofErr w:type="spellEnd"/>
            <w:r w:rsidRPr="00416F75">
              <w:rPr>
                <w:rFonts w:ascii="Times New Roman" w:hAnsi="Times New Roman" w:cs="Times New Roman"/>
                <w:spacing w:val="-4"/>
                <w:sz w:val="28"/>
                <w:szCs w:val="28"/>
                <w:lang w:val="en"/>
              </w:rPr>
              <w:t xml:space="preserve">: </w:t>
            </w:r>
          </w:p>
          <w:p w14:paraId="73B3455B" w14:textId="77777777" w:rsidR="00477A6D" w:rsidRPr="00416F75" w:rsidRDefault="00477A6D" w:rsidP="00F97C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Mừng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sinh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nhật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Bác</w:t>
            </w:r>
            <w:proofErr w:type="spellEnd"/>
          </w:p>
          <w:p w14:paraId="3F789A7C" w14:textId="77777777" w:rsidR="00477A6D" w:rsidRPr="00416F75" w:rsidRDefault="00477A6D" w:rsidP="00F97C20">
            <w:pPr>
              <w:tabs>
                <w:tab w:val="left" w:pos="9900"/>
              </w:tabs>
              <w:autoSpaceDE w:val="0"/>
              <w:autoSpaceDN w:val="0"/>
              <w:adjustRightInd w:val="0"/>
              <w:spacing w:line="240" w:lineRule="auto"/>
              <w:ind w:right="27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thêm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về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lễ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hội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tết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thiếu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1/6...</w:t>
            </w:r>
          </w:p>
          <w:p w14:paraId="10CB6C94" w14:textId="77777777" w:rsidR="00477A6D" w:rsidRPr="00416F75" w:rsidRDefault="00477A6D" w:rsidP="00F97C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lam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thắng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nổi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địa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phương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Nghĩa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trang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liệt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sỹ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Đền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thờ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Dương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Vương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Biển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Diễn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Thành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Chùa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cổ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am...</w:t>
            </w:r>
          </w:p>
          <w:p w14:paraId="671121F6" w14:textId="77777777" w:rsidR="00477A6D" w:rsidRPr="00460770" w:rsidRDefault="00477A6D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Các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mùa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năm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đặc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điểm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nổi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bật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các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mùa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0BD0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KPXH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0F7157AB" w14:textId="77777777" w:rsidR="00477A6D" w:rsidRPr="00460770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  <w:p w14:paraId="0A3CFA9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  <w:p w14:paraId="6066208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hương</w:t>
            </w:r>
            <w:proofErr w:type="spellEnd"/>
          </w:p>
          <w:p w14:paraId="48FC068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Minh...</w:t>
            </w:r>
          </w:p>
          <w:p w14:paraId="07928D0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</w:p>
          <w:p w14:paraId="1C3943A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Tham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</w:t>
            </w:r>
          </w:p>
        </w:tc>
      </w:tr>
      <w:tr w:rsidR="00477A6D" w:rsidRPr="00460770" w14:paraId="093C7974" w14:textId="77777777" w:rsidTr="00F97C20">
        <w:trPr>
          <w:trHeight w:val="392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7BDE6" w14:textId="77777777" w:rsidR="00477A6D" w:rsidRPr="00416F7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44.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kể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tên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và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nêu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vài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nét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đặc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trưng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danh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lam,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thắng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di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tích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lịch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sử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quê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h</w:t>
            </w:r>
            <w:r w:rsidRPr="00416F7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ương, đất nước.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D0AA7" w14:textId="77777777" w:rsidR="00477A6D" w:rsidRPr="00460770" w:rsidRDefault="00477A6D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E8A4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7A6D" w:rsidRPr="00460770" w14:paraId="6787CDC5" w14:textId="77777777" w:rsidTr="00F97C20">
        <w:trPr>
          <w:trHeight w:val="112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C03B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45.</w:t>
            </w: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Nói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được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một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sô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́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đặc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điểm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nổi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bật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của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các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mùa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năm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nơi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sống</w:t>
            </w:r>
            <w:proofErr w:type="spellEnd"/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ACF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7B24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478A664A" w14:textId="77777777" w:rsidTr="00F97C20">
        <w:trPr>
          <w:trHeight w:val="27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DF986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  DỤC PHÁT TRIỂN NGÔN NGỮ.</w:t>
            </w:r>
          </w:p>
        </w:tc>
      </w:tr>
      <w:tr w:rsidR="00477A6D" w:rsidRPr="00460770" w14:paraId="765E2F40" w14:textId="77777777" w:rsidTr="00F97C2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3123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cuộc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</w:p>
        </w:tc>
      </w:tr>
      <w:tr w:rsidR="00477A6D" w:rsidRPr="00460770" w14:paraId="4669C094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7ACB4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46.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9320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Nghe,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19C04E8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0191FFD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0B0A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  <w:p w14:paraId="7056A0F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2B78B0AF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DC50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52.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D9B6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Nghe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vè.phù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EA44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  <w:p w14:paraId="5D0192BB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</w:p>
          <w:p w14:paraId="206706B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0B2830F8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EF12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53.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56AB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6AC8FC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4AB3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87834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</w:tc>
      </w:tr>
      <w:tr w:rsidR="00477A6D" w:rsidRPr="00460770" w14:paraId="0FF2B5A5" w14:textId="77777777" w:rsidTr="00F97C20">
        <w:trPr>
          <w:trHeight w:val="80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B57E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60.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859D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49BC536B" w14:textId="77777777" w:rsidR="00477A6D" w:rsidRPr="00460770" w:rsidRDefault="00477A6D" w:rsidP="00F97C20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x,s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 v, r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90B6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99879D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x,s</w:t>
            </w:r>
            <w:proofErr w:type="spellEnd"/>
          </w:p>
          <w:p w14:paraId="09860E4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v,r</w:t>
            </w:r>
            <w:proofErr w:type="spellEnd"/>
          </w:p>
          <w:p w14:paraId="76DDD0D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36A0CFC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524F9D7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5359DE5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</w:p>
          <w:p w14:paraId="39B2805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TC: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xắc</w:t>
            </w:r>
            <w:proofErr w:type="spellEnd"/>
          </w:p>
        </w:tc>
      </w:tr>
      <w:tr w:rsidR="00477A6D" w:rsidRPr="00460770" w14:paraId="69BB004C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F303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61.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8D7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EB6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200F27F8" w14:textId="77777777" w:rsidTr="00F97C2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745D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 DỤC PHÁT TRIỂN TÌNH CẢM VÀ KỸ NĂNG XÃ HỘI </w:t>
            </w:r>
          </w:p>
        </w:tc>
      </w:tr>
      <w:tr w:rsidR="00477A6D" w:rsidRPr="00460770" w14:paraId="577F5D8E" w14:textId="77777777" w:rsidTr="00F97C2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D06E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tin,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lực</w:t>
            </w:r>
            <w:proofErr w:type="spellEnd"/>
          </w:p>
        </w:tc>
      </w:tr>
      <w:tr w:rsidR="00477A6D" w:rsidRPr="00460770" w14:paraId="7FACEA20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4F7E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80.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thuận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  <w:p w14:paraId="27179D75" w14:textId="77777777" w:rsidR="00477A6D" w:rsidRPr="00460770" w:rsidRDefault="00477A6D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055F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FA58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1FF981B6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ECA88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81.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thuẫn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C957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thuẫn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nhờ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E590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3304FBE3" w14:textId="77777777" w:rsidTr="00F97C20">
        <w:trPr>
          <w:trHeight w:val="94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1F0D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F75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84.</w:t>
            </w: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Thể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hiện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sự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quan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tâm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đồng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đến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mọi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người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xung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quanh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069A0" w14:textId="77777777" w:rsidR="00477A6D" w:rsidRPr="00416F75" w:rsidRDefault="00477A6D" w:rsidP="00F97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Thể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hiện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được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sự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quan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tâm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đến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người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khác</w:t>
            </w:r>
            <w:proofErr w:type="spellEnd"/>
          </w:p>
          <w:p w14:paraId="7FD107F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AD39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681EB468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002BD" w14:textId="77777777" w:rsidR="00477A6D" w:rsidRPr="00416F75" w:rsidRDefault="00477A6D" w:rsidP="00F97C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85.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bỏ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rác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đúng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nơi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quy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định</w:t>
            </w:r>
            <w:proofErr w:type="spellEnd"/>
            <w:r w:rsidRPr="00416F75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6FB5ED3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B428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(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xả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bừa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...).</w:t>
            </w:r>
          </w:p>
          <w:p w14:paraId="1514418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2EE5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  <w:tr w:rsidR="00477A6D" w:rsidRPr="00460770" w14:paraId="5D186499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DF1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86.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A18A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0610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7F63F017" w14:textId="77777777" w:rsidTr="00F97C20">
        <w:trPr>
          <w:trHeight w:val="35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82DDB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thẩm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mỹ</w:t>
            </w:r>
            <w:proofErr w:type="spellEnd"/>
          </w:p>
        </w:tc>
      </w:tr>
      <w:tr w:rsidR="00477A6D" w:rsidRPr="00460770" w14:paraId="3C2B36AA" w14:textId="77777777" w:rsidTr="00F97C20">
        <w:trPr>
          <w:trHeight w:val="3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E91C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</w:p>
        </w:tc>
      </w:tr>
      <w:tr w:rsidR="00477A6D" w:rsidRPr="00CD6AE6" w14:paraId="27875F61" w14:textId="77777777" w:rsidTr="00F97C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CFA83" w14:textId="77777777" w:rsidR="00477A6D" w:rsidRPr="00BC57DE" w:rsidRDefault="00477A6D" w:rsidP="00F97C20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</w:pPr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90.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Trẻ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đúng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giai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điệu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lời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ca,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diễn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cảm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phù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hợp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với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sắc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thái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tình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cảm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của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bài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pacing w:val="-8"/>
                <w:sz w:val="28"/>
                <w:szCs w:val="28"/>
                <w:lang w:val="en"/>
              </w:rPr>
              <w:t xml:space="preserve"> qua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giọng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nét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mặt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điệu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bộ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cử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chỉ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;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biết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vận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động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nhịp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nhàng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phù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hợp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bằng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các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hình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thức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(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vỗ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tay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theo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các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loại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tiết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tấu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múa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minh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hoạ</w:t>
            </w:r>
            <w:proofErr w:type="spellEnd"/>
            <w:r w:rsidRPr="00BC57DE">
              <w:rPr>
                <w:rFonts w:ascii="Times New Roman" w:hAnsi="Times New Roman" w:cs="Times New Roman"/>
                <w:spacing w:val="-10"/>
                <w:sz w:val="28"/>
                <w:szCs w:val="28"/>
                <w:lang w:val="en"/>
              </w:rPr>
              <w:t>)</w:t>
            </w:r>
          </w:p>
          <w:p w14:paraId="18835CD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E6BF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2CD1C3B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E388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1DB2C8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  <w:p w14:paraId="5047BAD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NDTT</w:t>
            </w:r>
          </w:p>
          <w:p w14:paraId="6AD8943D" w14:textId="77777777" w:rsidR="00477A6D" w:rsidRPr="00460770" w:rsidRDefault="00477A6D" w:rsidP="00F97C20">
            <w:pPr>
              <w:spacing w:after="0" w:line="240" w:lineRule="auto"/>
              <w:ind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VĐ: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Gõ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11BBE4D8" w14:textId="77777777" w:rsidR="00477A6D" w:rsidRPr="00460770" w:rsidRDefault="00477A6D" w:rsidP="00F97C20">
            <w:pPr>
              <w:spacing w:after="0" w:line="240" w:lineRule="auto"/>
              <w:ind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14:paraId="7046EF88" w14:textId="77777777" w:rsidR="00477A6D" w:rsidRPr="00460770" w:rsidRDefault="00477A6D" w:rsidP="00F97C20">
            <w:pPr>
              <w:spacing w:after="0" w:line="240" w:lineRule="auto"/>
              <w:ind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chùm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khế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  <w:p w14:paraId="6C603608" w14:textId="77777777" w:rsidR="00477A6D" w:rsidRPr="00460770" w:rsidRDefault="00477A6D" w:rsidP="00F97C20">
            <w:pPr>
              <w:spacing w:after="0" w:line="240" w:lineRule="auto"/>
              <w:ind w:right="-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4205B409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NDTT: VĐ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 H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</w:p>
          <w:p w14:paraId="6FD8A31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ND KH: </w:t>
            </w:r>
          </w:p>
          <w:p w14:paraId="64F5CA2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NH: “ Ai yêu Bác Hồ Chí Minh hơn chúng em nhi đồng”</w:t>
            </w:r>
          </w:p>
          <w:p w14:paraId="44590C84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TCAN: Nhìn hình đoán tên bài hát</w:t>
            </w:r>
          </w:p>
          <w:p w14:paraId="2741EF55" w14:textId="77777777" w:rsidR="00477A6D" w:rsidRPr="00C210D1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*Biểu diễn văn nghệ cuối chủ điểm </w:t>
            </w:r>
          </w:p>
        </w:tc>
      </w:tr>
      <w:tr w:rsidR="00477A6D" w:rsidRPr="00CD6AE6" w14:paraId="734BE342" w14:textId="77777777" w:rsidTr="00F97C20">
        <w:trPr>
          <w:trHeight w:val="1803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2DB5E" w14:textId="77777777" w:rsidR="00477A6D" w:rsidRDefault="00477A6D" w:rsidP="00F97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57DE">
              <w:rPr>
                <w:rFonts w:ascii="Times New Roman" w:hAnsi="Times New Roman" w:cs="Times New Roman"/>
                <w:spacing w:val="-18"/>
                <w:sz w:val="28"/>
                <w:szCs w:val="28"/>
                <w:lang w:val="vi-VN"/>
              </w:rPr>
              <w:t xml:space="preserve">91. Trẻ biết </w:t>
            </w:r>
            <w:r w:rsidRPr="00BC57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tự nghĩ ra các hình thức để tạo ra âm thanh, vận động, hát theo các bản nhạc, bài hát yêu thích.  </w:t>
            </w:r>
          </w:p>
          <w:p w14:paraId="5E86516E" w14:textId="77777777" w:rsidR="00477A6D" w:rsidRPr="00460770" w:rsidRDefault="00477A6D" w:rsidP="00F97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EED03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B68CF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77A6D" w:rsidRPr="00CD6AE6" w14:paraId="48B463CE" w14:textId="77777777" w:rsidTr="00F97C20">
        <w:trPr>
          <w:trHeight w:val="839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A45E6" w14:textId="77777777" w:rsidR="00477A6D" w:rsidRPr="00BC57DE" w:rsidRDefault="00477A6D" w:rsidP="00F97C20">
            <w:pPr>
              <w:spacing w:after="0" w:line="240" w:lineRule="auto"/>
              <w:rPr>
                <w:rFonts w:ascii="Times New Roman" w:hAnsi="Times New Roman" w:cs="Times New Roman"/>
                <w:spacing w:val="-18"/>
                <w:sz w:val="28"/>
                <w:szCs w:val="28"/>
                <w:lang w:val="vi-VN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92. Gõ đệm bằng dụng cụ theo tiết tấu tự chọn.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86A3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E80E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77A6D" w:rsidRPr="00CD6AE6" w14:paraId="16892998" w14:textId="77777777" w:rsidTr="00F97C20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A4B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9</w:t>
            </w:r>
            <w:r w:rsidRPr="00BC5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 Trẻ biết phối hợp các kĩ năng vẽ để  tạo thành bức tranh có màu sắc hài hoà, bố cục cân đối.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DA467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Phối hợp các kĩ năng vẽ để tạo ra sản phẩm  có màu sắc, kích thước, hình dáng/ đường nét và bố cục.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8D0AC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-  Hoạt động học:</w:t>
            </w: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  <w:p w14:paraId="467A1460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Vẽ: Đồ dùng học tập</w:t>
            </w:r>
          </w:p>
          <w:p w14:paraId="546C8210" w14:textId="77777777" w:rsidR="00477A6D" w:rsidRPr="00E066C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Vẽ: Vẽ hoa lăng Bác</w:t>
            </w:r>
          </w:p>
          <w:p w14:paraId="61C67BD3" w14:textId="77777777" w:rsidR="00477A6D" w:rsidRPr="00E066C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hoạt động góc: Vẽ  phong cảnh quê hương, vẽ Quà tặng bác, vẽ đồ dùng học tập….</w:t>
            </w:r>
          </w:p>
        </w:tc>
      </w:tr>
      <w:tr w:rsidR="00477A6D" w:rsidRPr="00460770" w14:paraId="5722E0C9" w14:textId="77777777" w:rsidTr="00F97C20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D5AD3" w14:textId="77777777" w:rsidR="00477A6D" w:rsidRPr="00E066C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95. Trẻ biết phối hợp các kỹ năng cắt, xé dán để  tạo thành bức tranh có màu sắc hài hoà, bố cục cân đối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229BE" w14:textId="77777777" w:rsidR="00477A6D" w:rsidRPr="00E066C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  Phối hợp các kỹ năng cắt, xé dán để tạo ra sản phẩm  có màu sắc, kích thước, hình </w:t>
            </w:r>
          </w:p>
          <w:p w14:paraId="3EE836BD" w14:textId="77777777" w:rsidR="00477A6D" w:rsidRPr="00E066C5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066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dáng/ đường nét và bố cục.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8CCE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  <w:p w14:paraId="34295E0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</w:p>
          <w:p w14:paraId="3209480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14:paraId="291CF65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7584881F" w14:textId="77777777" w:rsidTr="00F97C20">
        <w:trPr>
          <w:trHeight w:val="35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66AE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phối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0826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Phối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F686D5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cục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738A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7A6D" w:rsidRPr="00460770" w14:paraId="15C6918E" w14:textId="77777777" w:rsidTr="00F97C20">
        <w:trPr>
          <w:trHeight w:val="13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71554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AA325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968E8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tưởng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</w:p>
          <w:p w14:paraId="3A1A3C1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FED7D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</w:p>
        </w:tc>
      </w:tr>
      <w:tr w:rsidR="00477A6D" w:rsidRPr="00460770" w14:paraId="13D031D9" w14:textId="77777777" w:rsidTr="00F97C20">
        <w:trPr>
          <w:trHeight w:val="432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AB073" w14:textId="77777777" w:rsidR="00477A6D" w:rsidRPr="00BC57DE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101.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Ngoại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ngữ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Tự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tin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giao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tiếp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chào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hỏi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tạm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biệt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bằng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Anh;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diện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được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số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từ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chỉ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người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thân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gia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đình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cô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giáo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đồ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sự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hiện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tượng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đơn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giản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gần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gũi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;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đếm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từ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1-10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bằng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Anh;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số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bài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đơn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giản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gần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gũi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030FF" w14:textId="77777777" w:rsidR="00477A6D" w:rsidRPr="00BC57DE" w:rsidRDefault="00477A6D" w:rsidP="00F97C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Tự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tin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giao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tiếp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chào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hỏi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tạm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biệt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bằng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</w:t>
            </w:r>
          </w:p>
          <w:p w14:paraId="2AC4A558" w14:textId="77777777" w:rsidR="00477A6D" w:rsidRPr="00BC57DE" w:rsidRDefault="00477A6D" w:rsidP="00F97C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diện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nhận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được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số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từ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chỉ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người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thân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trong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gia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đình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cô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giáo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đồ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sự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hiện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tượng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đơn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giản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gần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gũi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;</w:t>
            </w:r>
          </w:p>
          <w:p w14:paraId="5507DA5D" w14:textId="77777777" w:rsidR="00477A6D" w:rsidRPr="00BC57DE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Đếm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từ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1-10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bằng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Anh;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một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số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bài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hát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tiếng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Anh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đơn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giản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gần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gũi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với</w:t>
            </w:r>
            <w:proofErr w:type="spellEnd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57DE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100DF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gala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</w:p>
          <w:p w14:paraId="239B31BF" w14:textId="77777777" w:rsidR="00477A6D" w:rsidRPr="00755294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</w:p>
        </w:tc>
      </w:tr>
    </w:tbl>
    <w:p w14:paraId="351513EB" w14:textId="77777777" w:rsidR="00477A6D" w:rsidRPr="00460770" w:rsidRDefault="00477A6D" w:rsidP="00477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A0028" w14:textId="77777777" w:rsidR="00477A6D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p w14:paraId="7EFE8BC6" w14:textId="08D4B396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KẾ HOẠCH CHĂM SÓC VỆ SINH DINH DƯỠNG KẾ HOẠCH CHỦ ĐỀ: QUÊ HƯƠNG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</w:p>
    <w:p w14:paraId="06453540" w14:textId="77777777" w:rsidR="00477A6D" w:rsidRPr="00460770" w:rsidRDefault="00477A6D" w:rsidP="00477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(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26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402"/>
        <w:gridCol w:w="1563"/>
        <w:gridCol w:w="1550"/>
        <w:gridCol w:w="1546"/>
        <w:gridCol w:w="2689"/>
      </w:tblGrid>
      <w:tr w:rsidR="00477A6D" w:rsidRPr="00460770" w14:paraId="678B87C6" w14:textId="77777777" w:rsidTr="00F97C20">
        <w:trPr>
          <w:trHeight w:val="76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897B7" w14:textId="77777777" w:rsidR="00477A6D" w:rsidRPr="00460770" w:rsidRDefault="00477A6D" w:rsidP="00F97C20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  <w:p w14:paraId="52811B8D" w14:textId="77777777" w:rsidR="00477A6D" w:rsidRPr="00460770" w:rsidRDefault="00477A6D" w:rsidP="00F97C20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AC26B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166AD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CD29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7B93A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  <w:p w14:paraId="4459E61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E1D6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14:paraId="2F1C13ED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14:paraId="6335347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A195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9DD5D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E27A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51174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</w:t>
            </w:r>
          </w:p>
        </w:tc>
      </w:tr>
      <w:tr w:rsidR="00477A6D" w:rsidRPr="00460770" w14:paraId="561A6671" w14:textId="77777777" w:rsidTr="00F97C20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4A1D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 </w:t>
            </w:r>
          </w:p>
          <w:p w14:paraId="542209C0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CF7C5" w14:textId="77777777" w:rsidR="00477A6D" w:rsidRPr="00460770" w:rsidRDefault="00477A6D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di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An. Cho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1A256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477A6D" w:rsidRPr="00460770" w14:paraId="79497219" w14:textId="77777777" w:rsidTr="00F97C20">
        <w:trPr>
          <w:trHeight w:val="296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8DE75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B0D71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lúa</w:t>
            </w:r>
            <w:proofErr w:type="spellEnd"/>
          </w:p>
          <w:p w14:paraId="559F60D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3328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 TC</w:t>
            </w:r>
          </w:p>
          <w:p w14:paraId="38C6731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PTVĐ</w:t>
            </w:r>
          </w:p>
          <w:p w14:paraId="303ABBA2" w14:textId="77777777" w:rsidR="00477A6D" w:rsidRDefault="00477A6D" w:rsidP="00F97C20">
            <w:pPr>
              <w:spacing w:after="0" w:line="240" w:lineRule="auto"/>
              <w:ind w:right="-84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Tung,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đập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bắt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chỗ</w:t>
            </w:r>
            <w:proofErr w:type="spellEnd"/>
            <w:r w:rsidRPr="002B046A">
              <w:rPr>
                <w:rFonts w:ascii="Times New Roman" w:hAnsi="Times New Roman" w:cs="Times New Roman"/>
                <w:sz w:val="28"/>
                <w:szCs w:val="28"/>
                <w:lang w:val="en"/>
              </w:rPr>
              <w:t>.</w:t>
            </w:r>
          </w:p>
          <w:p w14:paraId="583D141C" w14:textId="77777777" w:rsidR="00477A6D" w:rsidRDefault="00477A6D" w:rsidP="00F97C20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</w:t>
            </w:r>
            <w:r w:rsidRPr="002B04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</w:p>
          <w:p w14:paraId="3A396358" w14:textId="77777777" w:rsidR="00477A6D" w:rsidRPr="00980762" w:rsidRDefault="00477A6D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4F365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 NN</w:t>
            </w:r>
          </w:p>
          <w:p w14:paraId="411A4E05" w14:textId="77777777" w:rsidR="00477A6D" w:rsidRPr="00E07902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x,s</w:t>
            </w:r>
            <w:proofErr w:type="spellEnd"/>
          </w:p>
          <w:p w14:paraId="292FF7F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8E35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NT</w:t>
            </w:r>
          </w:p>
          <w:p w14:paraId="7746A9A4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Toán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14:paraId="6CE6F063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0F0E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PTTM: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</w:p>
          <w:p w14:paraId="2346161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DVĐ: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BH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’’. </w:t>
            </w:r>
          </w:p>
          <w:p w14:paraId="52CA8AA2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NH: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chùm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khế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  <w:p w14:paraId="3F35429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TCAN: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</w:tc>
      </w:tr>
      <w:tr w:rsidR="00477A6D" w:rsidRPr="00460770" w14:paraId="2B998817" w14:textId="77777777" w:rsidTr="00F97C20">
        <w:trPr>
          <w:trHeight w:val="252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B2CF5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TC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880DA" w14:textId="77777777" w:rsidR="00477A6D" w:rsidRPr="00581761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420D5" w14:textId="77777777" w:rsidR="00477A6D" w:rsidRPr="00581761" w:rsidRDefault="00477A6D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C6C1C" w14:textId="77777777" w:rsidR="00477A6D" w:rsidRPr="00581761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C5B1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06BEF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477A6D" w:rsidRPr="00460770" w14:paraId="35BD9ED6" w14:textId="77777777" w:rsidTr="00F97C20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6B325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375A5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nhặt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9527A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Giao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2F5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E1F6DBC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co.</w:t>
            </w:r>
          </w:p>
          <w:p w14:paraId="46C1C25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NVL,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</w:p>
          <w:p w14:paraId="1249D6A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7A6D" w:rsidRPr="00460770" w14:paraId="1ACD1E02" w14:textId="77777777" w:rsidTr="00F97C20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35879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606E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</w:p>
          <w:p w14:paraId="0EA3A9CE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Trang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B60E2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 “ô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album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E4A424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ráp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lịch,bãi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DDF356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7A6D" w:rsidRPr="00460770" w14:paraId="78DC2C83" w14:textId="77777777" w:rsidTr="00F97C20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4FE8E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66088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SK con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55D21E2B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nhớ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7A6D" w:rsidRPr="00460770" w14:paraId="54F69290" w14:textId="77777777" w:rsidTr="00F97C20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49613" w14:textId="77777777" w:rsidR="00477A6D" w:rsidRPr="00460770" w:rsidRDefault="00477A6D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E33BE" w14:textId="77777777" w:rsidR="00477A6D" w:rsidRDefault="00477A6D" w:rsidP="00F97C20">
            <w:pPr>
              <w:spacing w:after="0" w:line="240" w:lineRule="auto"/>
              <w:ind w:left="-11"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PBTCDG: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Úp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B3B586" w14:textId="77777777" w:rsidR="00477A6D" w:rsidRDefault="00477A6D" w:rsidP="00F97C20">
            <w:pPr>
              <w:spacing w:after="0" w:line="240" w:lineRule="auto"/>
              <w:ind w:left="-11"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TATC</w:t>
            </w:r>
          </w:p>
          <w:p w14:paraId="2847A3AF" w14:textId="77777777" w:rsidR="00477A6D" w:rsidRPr="00E534DA" w:rsidRDefault="00477A6D" w:rsidP="00F97C20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F276C" w14:textId="77777777" w:rsidR="00477A6D" w:rsidRPr="00E534D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60783293" w14:textId="77777777" w:rsidR="00477A6D" w:rsidRPr="00E534D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91128" w14:textId="77777777" w:rsidR="00477A6D" w:rsidRPr="00E534DA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34DA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430FA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LQBH: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</w:p>
          <w:p w14:paraId="2EE7D3FE" w14:textId="77777777" w:rsidR="00477A6D" w:rsidRDefault="00477A6D" w:rsidP="00F97C20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TATC</w:t>
            </w:r>
          </w:p>
          <w:p w14:paraId="0EBC83C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82E39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7B2451B" w14:textId="77777777" w:rsidR="00477A6D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D11F527" w14:textId="77777777" w:rsidR="00477A6D" w:rsidRPr="00460770" w:rsidRDefault="00477A6D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  <w:bookmarkEnd w:id="0"/>
    </w:tbl>
    <w:p w14:paraId="0C4FADB1" w14:textId="7FC64036" w:rsidR="00BA1C9B" w:rsidRDefault="00BA1C9B"/>
    <w:p w14:paraId="739A623B" w14:textId="04B77323" w:rsidR="002979D7" w:rsidRDefault="002979D7"/>
    <w:p w14:paraId="0CC8C961" w14:textId="0DE2428B" w:rsidR="002979D7" w:rsidRDefault="002979D7"/>
    <w:p w14:paraId="3C1F79BB" w14:textId="1E8DCD5B" w:rsidR="002979D7" w:rsidRDefault="002979D7"/>
    <w:p w14:paraId="410BEE68" w14:textId="01C5D72A" w:rsidR="002979D7" w:rsidRDefault="002979D7"/>
    <w:p w14:paraId="1DDC0F65" w14:textId="1E4764D2" w:rsidR="002979D7" w:rsidRDefault="002979D7"/>
    <w:p w14:paraId="33F38F93" w14:textId="21D7D897" w:rsidR="002979D7" w:rsidRDefault="002979D7"/>
    <w:p w14:paraId="709CD8B1" w14:textId="4C31F536" w:rsidR="002979D7" w:rsidRDefault="002979D7"/>
    <w:p w14:paraId="3398FCA6" w14:textId="0F213297" w:rsidR="002979D7" w:rsidRDefault="002979D7"/>
    <w:p w14:paraId="079E8CDF" w14:textId="688EFB76" w:rsidR="002979D7" w:rsidRDefault="002979D7"/>
    <w:p w14:paraId="5051BD66" w14:textId="6ADBE298" w:rsidR="002979D7" w:rsidRDefault="002979D7"/>
    <w:p w14:paraId="1090DAAE" w14:textId="2022099F" w:rsidR="002979D7" w:rsidRDefault="002979D7"/>
    <w:p w14:paraId="54D7EC61" w14:textId="7A943A59" w:rsidR="002979D7" w:rsidRDefault="002979D7"/>
    <w:p w14:paraId="238F64DD" w14:textId="4F1D47ED" w:rsidR="002979D7" w:rsidRDefault="002979D7"/>
    <w:p w14:paraId="315D408A" w14:textId="6181C81F" w:rsidR="002979D7" w:rsidRDefault="002979D7"/>
    <w:p w14:paraId="4AE72CDF" w14:textId="21B13829" w:rsidR="002979D7" w:rsidRDefault="002979D7"/>
    <w:p w14:paraId="26C44BDF" w14:textId="539F6EB8" w:rsidR="002979D7" w:rsidRDefault="002979D7"/>
    <w:p w14:paraId="26677857" w14:textId="6A805FDE" w:rsidR="002979D7" w:rsidRDefault="002979D7"/>
    <w:p w14:paraId="59EAC5AD" w14:textId="1EAE6B9F" w:rsidR="002979D7" w:rsidRDefault="002979D7"/>
    <w:p w14:paraId="24636A36" w14:textId="14EE5CFB" w:rsidR="002979D7" w:rsidRDefault="002979D7"/>
    <w:p w14:paraId="1771C7FA" w14:textId="03117D8B" w:rsidR="002979D7" w:rsidRDefault="002979D7"/>
    <w:p w14:paraId="5109E80E" w14:textId="04184186" w:rsidR="002979D7" w:rsidRDefault="002979D7"/>
    <w:p w14:paraId="73D5A8A1" w14:textId="77777777" w:rsidR="002979D7" w:rsidRPr="00460770" w:rsidRDefault="002979D7" w:rsidP="00297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CHỦ ĐỀ: BÁC HỒ KÍNH YÊU </w:t>
      </w:r>
    </w:p>
    <w:p w14:paraId="66B31881" w14:textId="77777777" w:rsidR="002979D7" w:rsidRPr="00460770" w:rsidRDefault="002979D7" w:rsidP="00297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609"/>
        <w:gridCol w:w="1559"/>
        <w:gridCol w:w="1559"/>
        <w:gridCol w:w="1560"/>
        <w:gridCol w:w="2551"/>
      </w:tblGrid>
      <w:tr w:rsidR="002979D7" w:rsidRPr="00460770" w14:paraId="7A3826DD" w14:textId="77777777" w:rsidTr="00F97C20">
        <w:trPr>
          <w:trHeight w:val="482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FFBFA" w14:textId="77777777" w:rsidR="002979D7" w:rsidRPr="00460770" w:rsidRDefault="002979D7" w:rsidP="00F97C20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  <w:p w14:paraId="0332B457" w14:textId="77777777" w:rsidR="002979D7" w:rsidRPr="00460770" w:rsidRDefault="002979D7" w:rsidP="00F97C20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D0D4D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41673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DEB3A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60BC7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  <w:p w14:paraId="333EB540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C17B8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69B8D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14:paraId="0AEA426C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2E6AD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85298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  <w:p w14:paraId="1165393C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1661F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7B45E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</w:t>
            </w:r>
          </w:p>
          <w:p w14:paraId="4C5F2C6D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9D7" w:rsidRPr="00460770" w14:paraId="5F59584A" w14:textId="77777777" w:rsidTr="00F97C20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7E13F" w14:textId="77777777" w:rsidR="002979D7" w:rsidRPr="001807C4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ĐT – TCS - TDS</w:t>
            </w:r>
          </w:p>
        </w:tc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1C8F" w14:textId="77777777" w:rsidR="002979D7" w:rsidRPr="00460770" w:rsidRDefault="002979D7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- 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2979D7" w:rsidRPr="00460770" w14:paraId="7027437B" w14:textId="77777777" w:rsidTr="00F97C20">
        <w:trPr>
          <w:trHeight w:val="319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9CED85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0CA99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 NT</w:t>
            </w:r>
          </w:p>
          <w:p w14:paraId="42795422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 XH</w:t>
            </w:r>
          </w:p>
          <w:p w14:paraId="439D67CE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kính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4204F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PTTM:</w:t>
            </w:r>
          </w:p>
          <w:p w14:paraId="1B781B57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</w:p>
          <w:p w14:paraId="69BDABA0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C6DFCDB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A2E56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PTNN:</w:t>
            </w:r>
          </w:p>
          <w:p w14:paraId="5A204560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  <w:p w14:paraId="23124D31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10281810" w14:textId="77777777" w:rsidR="002979D7" w:rsidRPr="00460770" w:rsidRDefault="002979D7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07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FC75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</w:p>
          <w:p w14:paraId="5CFE86C1" w14:textId="77777777" w:rsidR="002979D7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B847E98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</w:p>
          <w:p w14:paraId="14F956F3" w14:textId="77777777" w:rsidR="002979D7" w:rsidRPr="00460770" w:rsidRDefault="002979D7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977ED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 TTM</w:t>
            </w:r>
          </w:p>
          <w:p w14:paraId="00CA9C2A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</w:p>
          <w:p w14:paraId="77D59B4C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NDTT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VĐMH</w:t>
            </w:r>
          </w:p>
          <w:p w14:paraId="58B39A9C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</w:p>
          <w:p w14:paraId="7D3F3C8B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 KH. </w:t>
            </w:r>
          </w:p>
          <w:p w14:paraId="7E029395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NH. Ai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</w:p>
          <w:p w14:paraId="43E4BB55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TC AN</w:t>
            </w:r>
          </w:p>
          <w:p w14:paraId="38F37DA0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</w:tc>
      </w:tr>
      <w:tr w:rsidR="002979D7" w:rsidRPr="00460770" w14:paraId="7E382D9F" w14:textId="77777777" w:rsidTr="00F97C20">
        <w:trPr>
          <w:trHeight w:val="888"/>
        </w:trPr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4B627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TC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CC25F" w14:textId="77777777" w:rsidR="002979D7" w:rsidRPr="008517A6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985F0" w14:textId="77777777" w:rsidR="002979D7" w:rsidRPr="008517A6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41057" w14:textId="77777777" w:rsidR="002979D7" w:rsidRPr="008517A6" w:rsidRDefault="002979D7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3D6BC" w14:textId="77777777" w:rsidR="002979D7" w:rsidRPr="008517A6" w:rsidRDefault="002979D7" w:rsidP="00F97C2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1D152" w14:textId="77777777" w:rsidR="002979D7" w:rsidRPr="008517A6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2979D7" w:rsidRPr="00460770" w14:paraId="5C43E5C2" w14:textId="77777777" w:rsidTr="00F97C20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3B301C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18C0C" w14:textId="77777777" w:rsidR="002979D7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HĐCMĐ: Quan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dầu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57567516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5 1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giao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gian.</w:t>
            </w:r>
          </w:p>
          <w:p w14:paraId="2AD6A6D5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TCVĐ: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gôn</w:t>
            </w:r>
            <w:proofErr w:type="spellEnd"/>
          </w:p>
          <w:p w14:paraId="07CB0B0E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373CB1D" w14:textId="77777777" w:rsidR="002979D7" w:rsidRPr="00460770" w:rsidRDefault="002979D7" w:rsidP="002979D7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</w:p>
        </w:tc>
      </w:tr>
      <w:tr w:rsidR="002979D7" w:rsidRPr="00460770" w14:paraId="128F6F24" w14:textId="77777777" w:rsidTr="00F97C20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23598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ED433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</w:p>
          <w:p w14:paraId="2AFF630C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Trang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</w:p>
          <w:p w14:paraId="228797E1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 “ô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gộp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6DA686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album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3E342AE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 </w:t>
            </w:r>
          </w:p>
          <w:p w14:paraId="0081E734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</w:tr>
      <w:tr w:rsidR="002979D7" w:rsidRPr="00460770" w14:paraId="43276C1B" w14:textId="77777777" w:rsidTr="00F97C20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A762DE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892C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731632" w14:textId="77777777" w:rsidR="002979D7" w:rsidRPr="00460770" w:rsidRDefault="002979D7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SK con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  <w:tr w:rsidR="002979D7" w:rsidRPr="00460770" w14:paraId="34E57DCA" w14:textId="77777777" w:rsidTr="00F97C20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B3008" w14:textId="77777777" w:rsidR="002979D7" w:rsidRPr="00460770" w:rsidRDefault="002979D7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E9625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THVTC</w:t>
            </w:r>
          </w:p>
          <w:p w14:paraId="7972F137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499CBAC6" w14:textId="77777777" w:rsidR="002979D7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TATC</w:t>
            </w:r>
          </w:p>
          <w:p w14:paraId="1CB6181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631B9" w14:textId="77777777" w:rsidR="002979D7" w:rsidRPr="00460770" w:rsidRDefault="002979D7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Hoạt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Trang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</w:p>
          <w:p w14:paraId="1E6E4F1D" w14:textId="77777777" w:rsidR="002979D7" w:rsidRDefault="002979D7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đá-rổ</w:t>
            </w:r>
            <w:proofErr w:type="spellEnd"/>
          </w:p>
          <w:p w14:paraId="08DDDB43" w14:textId="77777777" w:rsidR="002979D7" w:rsidRPr="00460770" w:rsidRDefault="002979D7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15702" w14:textId="77777777" w:rsidR="002979D7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14:paraId="79E3AE0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76B1A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’’ </w:t>
            </w:r>
          </w:p>
          <w:p w14:paraId="01F49F56" w14:textId="77777777" w:rsidR="002979D7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TATC</w:t>
            </w:r>
          </w:p>
          <w:p w14:paraId="2091666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183AA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Vệ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F4D4DF" w14:textId="77777777" w:rsidR="002979D7" w:rsidRDefault="002979D7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đá-rổ</w:t>
            </w:r>
            <w:proofErr w:type="spellEnd"/>
          </w:p>
          <w:p w14:paraId="4A9726C2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Nêu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14:paraId="23B6BFB6" w14:textId="77777777" w:rsidR="002979D7" w:rsidRPr="00460770" w:rsidRDefault="002979D7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967365" w14:textId="6ACBE8FD" w:rsidR="002979D7" w:rsidRDefault="002979D7"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  <w:r w:rsidRPr="004607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B617E4" w14:textId="03BF418D" w:rsidR="002A5BFF" w:rsidRDefault="002A5BFF"/>
    <w:p w14:paraId="5B4268C8" w14:textId="1DBAA117" w:rsidR="002A5BFF" w:rsidRDefault="002A5BFF"/>
    <w:p w14:paraId="1BC2C06E" w14:textId="195D03F8" w:rsidR="002A5BFF" w:rsidRDefault="002A5BFF"/>
    <w:p w14:paraId="206E09ED" w14:textId="387F91DB" w:rsidR="002A5BFF" w:rsidRDefault="002A5BFF"/>
    <w:p w14:paraId="110B4059" w14:textId="77B05C3D" w:rsidR="002A5BFF" w:rsidRDefault="002A5BFF"/>
    <w:p w14:paraId="43CF7C0F" w14:textId="09D71482" w:rsidR="002A5BFF" w:rsidRDefault="002A5BFF"/>
    <w:p w14:paraId="1B3A7687" w14:textId="2CE1CE78" w:rsidR="002A5BFF" w:rsidRDefault="002A5BFF"/>
    <w:p w14:paraId="6DBA98A0" w14:textId="2A7E1375" w:rsidR="002A5BFF" w:rsidRDefault="002A5BFF"/>
    <w:p w14:paraId="41BD478B" w14:textId="156E89BF" w:rsidR="002A5BFF" w:rsidRDefault="002A5BFF"/>
    <w:p w14:paraId="4CA72D97" w14:textId="448CE574" w:rsidR="002A5BFF" w:rsidRDefault="002A5BFF"/>
    <w:p w14:paraId="6C4B66AF" w14:textId="23AF35B9" w:rsidR="002A5BFF" w:rsidRDefault="002A5BFF"/>
    <w:p w14:paraId="13ACAE49" w14:textId="62A6E336" w:rsidR="002A5BFF" w:rsidRDefault="002A5BFF"/>
    <w:p w14:paraId="37676D67" w14:textId="15DCD9A5" w:rsidR="002A5BFF" w:rsidRDefault="002A5BFF"/>
    <w:p w14:paraId="54963E85" w14:textId="22E95B45" w:rsidR="002A5BFF" w:rsidRDefault="002A5BFF"/>
    <w:p w14:paraId="6D5F2F92" w14:textId="77B0D525" w:rsidR="002A5BFF" w:rsidRDefault="002A5BFF"/>
    <w:p w14:paraId="55EDD5DD" w14:textId="20326F01" w:rsidR="002A5BFF" w:rsidRDefault="002A5BFF"/>
    <w:p w14:paraId="49D94C89" w14:textId="3059EF13" w:rsidR="002A5BFF" w:rsidRDefault="002A5BFF"/>
    <w:p w14:paraId="2B8DA22B" w14:textId="77777777" w:rsidR="002A5BFF" w:rsidRPr="00460770" w:rsidRDefault="002A5BFF" w:rsidP="002A5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KẾ HOẠCH CHỦ ĐỀ: TRƯỜNG TIỂU HỌC</w:t>
      </w:r>
    </w:p>
    <w:p w14:paraId="73931E6A" w14:textId="77777777" w:rsidR="002A5BFF" w:rsidRPr="00F26454" w:rsidRDefault="002A5BFF" w:rsidP="002A5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Thực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hiện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ngày</w:t>
      </w:r>
      <w:proofErr w:type="spellEnd"/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23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/5/202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460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545"/>
        <w:gridCol w:w="1881"/>
        <w:gridCol w:w="1408"/>
        <w:gridCol w:w="1464"/>
        <w:gridCol w:w="1669"/>
      </w:tblGrid>
      <w:tr w:rsidR="002A5BFF" w:rsidRPr="00460770" w14:paraId="46530C12" w14:textId="77777777" w:rsidTr="00F97C20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BDB1" w14:textId="77777777" w:rsidR="002A5BFF" w:rsidRPr="00460770" w:rsidRDefault="002A5BFF" w:rsidP="00F97C20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</w:p>
          <w:p w14:paraId="7A3432CC" w14:textId="77777777" w:rsidR="002A5BFF" w:rsidRPr="00460770" w:rsidRDefault="002A5BFF" w:rsidP="00F97C20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DB3EC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C294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  <w:p w14:paraId="310903CE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3BC58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  <w:p w14:paraId="58BD52E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19CE9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  <w:p w14:paraId="0E8D9DA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668E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6</w:t>
            </w:r>
          </w:p>
          <w:p w14:paraId="4752960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BFF" w:rsidRPr="00460770" w14:paraId="285738B9" w14:textId="77777777" w:rsidTr="00F97C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2F3D7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 </w:t>
            </w:r>
          </w:p>
          <w:p w14:paraId="3B516F20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chuyện</w:t>
            </w:r>
            <w:proofErr w:type="spellEnd"/>
          </w:p>
          <w:p w14:paraId="3E20E761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95C64" w14:textId="77777777" w:rsidR="002A5BFF" w:rsidRPr="00460770" w:rsidRDefault="002A5BFF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Cho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723A2E3C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TDS: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3D0C9FB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suất</w:t>
            </w:r>
            <w:proofErr w:type="spellEnd"/>
          </w:p>
        </w:tc>
      </w:tr>
      <w:tr w:rsidR="002A5BFF" w:rsidRPr="00460770" w14:paraId="25763540" w14:textId="77777777" w:rsidTr="00F97C20">
        <w:trPr>
          <w:trHeight w:val="2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27C881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3D8A6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 NT</w:t>
            </w:r>
          </w:p>
          <w:p w14:paraId="0FDB45B4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 XH</w:t>
            </w:r>
          </w:p>
          <w:p w14:paraId="6A0DC55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93264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 PT TC</w:t>
            </w:r>
          </w:p>
          <w:p w14:paraId="51EEE33E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PTVĐ</w:t>
            </w:r>
          </w:p>
          <w:p w14:paraId="5490B536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3-4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4E84C3D7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E62C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PTTM:</w:t>
            </w:r>
          </w:p>
          <w:p w14:paraId="51E0025F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</w:p>
          <w:p w14:paraId="19C7CEEE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</w:p>
          <w:p w14:paraId="215A40D4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5B99E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PTNN:</w:t>
            </w:r>
          </w:p>
          <w:p w14:paraId="255EA98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TTCC</w:t>
            </w:r>
          </w:p>
          <w:p w14:paraId="3B99A22A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v, 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EF91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</w:p>
          <w:p w14:paraId="5DD73E19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BFF" w:rsidRPr="00460770" w14:paraId="6A801F1F" w14:textId="77777777" w:rsidTr="00F97C2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5AEDE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25398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D92A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F3554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DD314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74789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2A5BFF" w:rsidRPr="00460770" w14:paraId="7BAD4407" w14:textId="77777777" w:rsidTr="00F97C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6DCA0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AC355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HĐCMĐ: Quan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Quan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dứa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14:paraId="0EE49296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TCVĐ: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</w:p>
          <w:p w14:paraId="71D83DE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CB0C8D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</w:p>
        </w:tc>
      </w:tr>
      <w:tr w:rsidR="002A5BFF" w:rsidRPr="00460770" w14:paraId="1B78AF41" w14:textId="77777777" w:rsidTr="00F97C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7B355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7A835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hàng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</w:p>
          <w:p w14:paraId="690CDB68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2D4A2309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 “ô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xắc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bớt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gộp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album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2EEC96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 </w:t>
            </w:r>
          </w:p>
          <w:p w14:paraId="7336E193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</w:tr>
      <w:tr w:rsidR="002A5BFF" w:rsidRPr="00460770" w14:paraId="3375CA3A" w14:textId="77777777" w:rsidTr="00F97C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E804FC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4367B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97AB4C5" w14:textId="77777777" w:rsidR="002A5BFF" w:rsidRPr="00460770" w:rsidRDefault="002A5BFF" w:rsidP="00F97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SK con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  <w:tr w:rsidR="002A5BFF" w:rsidRPr="00460770" w14:paraId="365692D6" w14:textId="77777777" w:rsidTr="00F97C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DBE9B0" w14:textId="77777777" w:rsidR="002A5BFF" w:rsidRPr="00460770" w:rsidRDefault="002A5BFF" w:rsidP="00F97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0DDE1" w14:textId="77777777" w:rsidR="002A5BFF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gian </w:t>
            </w:r>
          </w:p>
          <w:p w14:paraId="316CCB85" w14:textId="77777777" w:rsidR="002A5BFF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TATC</w:t>
            </w:r>
          </w:p>
          <w:p w14:paraId="35C86B6F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E4B0D" w14:textId="77777777" w:rsidR="002A5BFF" w:rsidRPr="00460770" w:rsidRDefault="002A5BFF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92227BC" w14:textId="77777777" w:rsidR="002A5BFF" w:rsidRPr="00460770" w:rsidRDefault="002A5BFF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1  </w:t>
            </w:r>
          </w:p>
          <w:p w14:paraId="0E5B345C" w14:textId="77777777" w:rsidR="002A5BFF" w:rsidRDefault="002A5BFF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</w:p>
          <w:p w14:paraId="5BF477D3" w14:textId="77777777" w:rsidR="002A5BFF" w:rsidRPr="00460770" w:rsidRDefault="002A5BFF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5C1A7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14:paraId="0E030202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0AE24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v,r</w:t>
            </w:r>
            <w:proofErr w:type="spellEnd"/>
          </w:p>
          <w:p w14:paraId="11D56363" w14:textId="77777777" w:rsidR="002A5BFF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TATC</w:t>
            </w:r>
          </w:p>
          <w:p w14:paraId="42528B4E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70DF8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9FCCBE" w14:textId="77777777" w:rsidR="002A5BFF" w:rsidRDefault="002A5BFF" w:rsidP="00F97C20">
            <w:pPr>
              <w:spacing w:after="0" w:line="240" w:lineRule="auto"/>
              <w:ind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</w:p>
          <w:p w14:paraId="1D7E735C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  <w:p w14:paraId="171C5E33" w14:textId="77777777" w:rsidR="002A5BFF" w:rsidRPr="00460770" w:rsidRDefault="002A5BFF" w:rsidP="00F9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795A64" w14:textId="77777777" w:rsidR="002A5BFF" w:rsidRDefault="002A5BFF"/>
    <w:sectPr w:rsidR="002A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CCF"/>
    <w:multiLevelType w:val="multilevel"/>
    <w:tmpl w:val="BD7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6D"/>
    <w:rsid w:val="002979D7"/>
    <w:rsid w:val="002A5BFF"/>
    <w:rsid w:val="00477A6D"/>
    <w:rsid w:val="00B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025B0"/>
  <w15:chartTrackingRefBased/>
  <w15:docId w15:val="{78B693BF-CAD8-4C34-91F7-2BDAFBED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2026-05-03T14:59:00Z</dcterms:created>
  <dcterms:modified xsi:type="dcterms:W3CDTF">2026-05-03T15:44:00Z</dcterms:modified>
</cp:coreProperties>
</file>